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11.07.2004 N 868</w:t>
              <w:br/>
              <w:t xml:space="preserve">(ред. от 08.08.2022)</w:t>
              <w:br/>
              <w:t xml:space="preserve">"Вопросы Министерства Российской Федерации по делам гражданской обороны, чрезвычайным ситуациям и ликвидации последствий стихийных бедствий"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11 июля 2004 года</w:t>
            </w:r>
          </w:p>
        </w:tc>
        <w:tc>
          <w:tcPr>
            <w:tcW w:w="5103" w:type="dxa"/>
            <w:tcBorders>
              <w:top w:val="nil"/>
              <w:left w:val="nil"/>
              <w:bottom w:val="nil"/>
              <w:right w:val="nil"/>
            </w:tcBorders>
          </w:tcPr>
          <w:p>
            <w:pPr>
              <w:pStyle w:val="0"/>
              <w:outlineLvl w:val="0"/>
              <w:jc w:val="right"/>
            </w:pPr>
            <w:r>
              <w:rPr>
                <w:sz w:val="20"/>
              </w:rPr>
              <w:t xml:space="preserve">N 868</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ВОПРОСЫ МИНИСТЕРСТВА РОССИЙСКОЙ ФЕДЕРАЦИИ</w:t>
      </w:r>
    </w:p>
    <w:p>
      <w:pPr>
        <w:pStyle w:val="2"/>
        <w:jc w:val="center"/>
      </w:pPr>
      <w:r>
        <w:rPr>
          <w:sz w:val="20"/>
        </w:rPr>
        <w:t xml:space="preserve">ПО ДЕЛАМ ГРАЖДАНСКОЙ ОБОРОНЫ, ЧРЕЗВЫЧАЙНЫМ</w:t>
      </w:r>
    </w:p>
    <w:p>
      <w:pPr>
        <w:pStyle w:val="2"/>
        <w:jc w:val="center"/>
      </w:pPr>
      <w:r>
        <w:rPr>
          <w:sz w:val="20"/>
        </w:rPr>
        <w:t xml:space="preserve">СИТУАЦИЯМ И ЛИКВИДАЦИИ ПОСЛЕДСТВИЙ</w:t>
      </w:r>
    </w:p>
    <w:p>
      <w:pPr>
        <w:pStyle w:val="2"/>
        <w:jc w:val="center"/>
      </w:pPr>
      <w:r>
        <w:rPr>
          <w:sz w:val="20"/>
        </w:rPr>
        <w:t xml:space="preserve">СТИХИЙНЫХ БЕДСТВИЙ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21.10.2005 </w:t>
            </w:r>
            <w:hyperlink w:history="0" r:id="rId7" w:tooltip="Указ Президента РФ от 21.10.2005 N 1228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1228</w:t>
              </w:r>
            </w:hyperlink>
            <w:r>
              <w:rPr>
                <w:sz w:val="20"/>
                <w:color w:val="392c69"/>
              </w:rPr>
              <w:t xml:space="preserve">,</w:t>
            </w:r>
          </w:p>
          <w:p>
            <w:pPr>
              <w:pStyle w:val="0"/>
              <w:jc w:val="center"/>
            </w:pPr>
            <w:r>
              <w:rPr>
                <w:sz w:val="20"/>
                <w:color w:val="392c69"/>
              </w:rPr>
              <w:t xml:space="preserve">от 21.04.2008 </w:t>
            </w:r>
            <w:hyperlink w:history="0" r:id="rId8" w:tooltip="Указ Президента РФ от 21.04.2008 N 538 &quot;О внесении изменения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538</w:t>
              </w:r>
            </w:hyperlink>
            <w:r>
              <w:rPr>
                <w:sz w:val="20"/>
                <w:color w:val="392c69"/>
              </w:rPr>
              <w:t xml:space="preserve">, от 23.10.2008 </w:t>
            </w:r>
            <w:hyperlink w:history="0" r:id="rId9" w:tooltip="Указ Президента РФ от 23.10.2008 N 1517 (ред. от 08.05.2018) &quot;О внесении изменений в некоторые акты Президента Российской Федерации&quot; {КонсультантПлюс}">
              <w:r>
                <w:rPr>
                  <w:sz w:val="20"/>
                  <w:color w:val="0000ff"/>
                </w:rPr>
                <w:t xml:space="preserve">N 1517</w:t>
              </w:r>
            </w:hyperlink>
            <w:r>
              <w:rPr>
                <w:sz w:val="20"/>
                <w:color w:val="392c69"/>
              </w:rPr>
              <w:t xml:space="preserve">, от 17.11.2008 </w:t>
            </w:r>
            <w:hyperlink w:history="0" r:id="rId10" w:tooltip="Указ Президента РФ от 17.11.2008 N 1625 (ред. от 01.03.2011) &quot;О внесении изменений в некоторые акты Президента Российской Федерации&quot; {КонсультантПлюс}">
              <w:r>
                <w:rPr>
                  <w:sz w:val="20"/>
                  <w:color w:val="0000ff"/>
                </w:rPr>
                <w:t xml:space="preserve">N 1625</w:t>
              </w:r>
            </w:hyperlink>
            <w:r>
              <w:rPr>
                <w:sz w:val="20"/>
                <w:color w:val="392c69"/>
              </w:rPr>
              <w:t xml:space="preserve">,</w:t>
            </w:r>
          </w:p>
          <w:p>
            <w:pPr>
              <w:pStyle w:val="0"/>
              <w:jc w:val="center"/>
            </w:pPr>
            <w:r>
              <w:rPr>
                <w:sz w:val="20"/>
                <w:color w:val="392c69"/>
              </w:rPr>
              <w:t xml:space="preserve">от 24.05.2009 </w:t>
            </w:r>
            <w:hyperlink w:history="0" r:id="rId11" w:tooltip="Указ Президента РФ от 24.05.2009 N 584 (ред. от 30.01.2012) &quot;Вопросы оплаты труда работников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584</w:t>
              </w:r>
            </w:hyperlink>
            <w:r>
              <w:rPr>
                <w:sz w:val="20"/>
                <w:color w:val="392c69"/>
              </w:rPr>
              <w:t xml:space="preserve">, от 12.12.2009 </w:t>
            </w:r>
            <w:hyperlink w:history="0" r:id="rId12" w:tooltip="Указ Президента РФ от 12.12.2009 N 1432 (ред. от 01.07.2014) &quot;Об учреждении знамени Министерства Российской Федерации по делам гражданской обороны, чрезвычайным ситуациям и ликвидации последствий стихийных бедствий, знамен его территориальных органов, образовательных и иных организаций, находящихся в ведении этого Министерства&quot; (вместе с &quot;Положением о знамени Министерства Российской Федерации по делам гражданской обороны, чрезвычайным ситуациям и ликвидации последствий стихийных бедствий, знаменах его терри {КонсультантПлюс}">
              <w:r>
                <w:rPr>
                  <w:sz w:val="20"/>
                  <w:color w:val="0000ff"/>
                </w:rPr>
                <w:t xml:space="preserve">N 1432</w:t>
              </w:r>
            </w:hyperlink>
            <w:r>
              <w:rPr>
                <w:sz w:val="20"/>
                <w:color w:val="392c69"/>
              </w:rPr>
              <w:t xml:space="preserve">, от 06.05.2010 </w:t>
            </w:r>
            <w:hyperlink w:history="0" r:id="rId13" w:tooltip="Указ Президента РФ от 06.05.2010 N 554 &quot;О совершенствовании единой государственной системы предупреждения и ликвидации чрезвычайных ситуаций&quot; {КонсультантПлюс}">
              <w:r>
                <w:rPr>
                  <w:sz w:val="20"/>
                  <w:color w:val="0000ff"/>
                </w:rPr>
                <w:t xml:space="preserve">N 554</w:t>
              </w:r>
            </w:hyperlink>
            <w:r>
              <w:rPr>
                <w:sz w:val="20"/>
                <w:color w:val="392c69"/>
              </w:rPr>
              <w:t xml:space="preserve">,</w:t>
            </w:r>
          </w:p>
          <w:p>
            <w:pPr>
              <w:pStyle w:val="0"/>
              <w:jc w:val="center"/>
            </w:pPr>
            <w:r>
              <w:rPr>
                <w:sz w:val="20"/>
                <w:color w:val="392c69"/>
              </w:rPr>
              <w:t xml:space="preserve">от 14.05.2010 </w:t>
            </w:r>
            <w:hyperlink w:history="0" r:id="rId14" w:tooltip="Указ Президента РФ от 14.05.2010 N 589 (ред. от 08.05.2014) &quot;Вопросы Федерального агентства по поставкам вооружения, военной, специальной техники и материальных средств&quot; (вместе с &quot;Положением о Федеральном агентстве по поставкам вооружения, военной, специальной техники и материальных средств&quot;) ------------ Утратил силу или отменен {КонсультантПлюс}">
              <w:r>
                <w:rPr>
                  <w:sz w:val="20"/>
                  <w:color w:val="0000ff"/>
                </w:rPr>
                <w:t xml:space="preserve">N 589</w:t>
              </w:r>
            </w:hyperlink>
            <w:r>
              <w:rPr>
                <w:sz w:val="20"/>
                <w:color w:val="392c69"/>
              </w:rPr>
              <w:t xml:space="preserve">, от 17.12.2010 </w:t>
            </w:r>
            <w:hyperlink w:history="0" r:id="rId15"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color w:val="392c69"/>
              </w:rPr>
              <w:t xml:space="preserve">, от 28.12.2010 </w:t>
            </w:r>
            <w:hyperlink w:history="0" r:id="rId16" w:tooltip="Указ Президента РФ от 28.12.2010 N 1632 (ред. от 13.11.2018) &quot;О совершенствовании системы обеспечения вызова экстренных оперативных служб на территории Российской Федерации&quot; {КонсультантПлюс}">
              <w:r>
                <w:rPr>
                  <w:sz w:val="20"/>
                  <w:color w:val="0000ff"/>
                </w:rPr>
                <w:t xml:space="preserve">N 1632</w:t>
              </w:r>
            </w:hyperlink>
            <w:r>
              <w:rPr>
                <w:sz w:val="20"/>
                <w:color w:val="392c69"/>
              </w:rPr>
              <w:t xml:space="preserve">,</w:t>
            </w:r>
          </w:p>
          <w:p>
            <w:pPr>
              <w:pStyle w:val="0"/>
              <w:jc w:val="center"/>
            </w:pPr>
            <w:r>
              <w:rPr>
                <w:sz w:val="20"/>
                <w:color w:val="392c69"/>
              </w:rPr>
              <w:t xml:space="preserve">от 28.12.2010 </w:t>
            </w:r>
            <w:hyperlink w:history="0" r:id="rId17" w:tooltip="Указ Президента РФ от 28.12.2010 N 1633 (ред. от 30.01.2012)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1633</w:t>
              </w:r>
            </w:hyperlink>
            <w:r>
              <w:rPr>
                <w:sz w:val="20"/>
                <w:color w:val="392c69"/>
              </w:rPr>
              <w:t xml:space="preserve">, от 02.01.2011 </w:t>
            </w:r>
            <w:hyperlink w:history="0" r:id="rId18" w:tooltip="Указ Президента РФ от 02.01.2011 N 21 (ред. от 31.12.2017) &quot;О государственном метрологическом надзоре в области обороны и обеспечения безопасности Российской Федерации&quot; {КонсультантПлюс}">
              <w:r>
                <w:rPr>
                  <w:sz w:val="20"/>
                  <w:color w:val="0000ff"/>
                </w:rPr>
                <w:t xml:space="preserve">N 21</w:t>
              </w:r>
            </w:hyperlink>
            <w:r>
              <w:rPr>
                <w:sz w:val="20"/>
                <w:color w:val="392c69"/>
              </w:rPr>
              <w:t xml:space="preserve">, от 30.09.2011 </w:t>
            </w:r>
            <w:hyperlink w:history="0" r:id="rId19"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color w:val="392c69"/>
              </w:rPr>
              <w:t xml:space="preserve">,</w:t>
            </w:r>
          </w:p>
          <w:p>
            <w:pPr>
              <w:pStyle w:val="0"/>
              <w:jc w:val="center"/>
            </w:pPr>
            <w:r>
              <w:rPr>
                <w:sz w:val="20"/>
                <w:color w:val="392c69"/>
              </w:rPr>
              <w:t xml:space="preserve">от 09.01.2012 </w:t>
            </w:r>
            <w:hyperlink w:history="0" r:id="rId20" w:tooltip="Указ Президента РФ от 09.01.2012 N 44 &quot;О внесении изменения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44</w:t>
              </w:r>
            </w:hyperlink>
            <w:r>
              <w:rPr>
                <w:sz w:val="20"/>
                <w:color w:val="392c69"/>
              </w:rPr>
              <w:t xml:space="preserve">, от 30.01.2012 </w:t>
            </w:r>
            <w:hyperlink w:history="0" r:id="rId21" w:tooltip="Указ Президента РФ от 30.01.2012 N 128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128</w:t>
              </w:r>
            </w:hyperlink>
            <w:r>
              <w:rPr>
                <w:sz w:val="20"/>
                <w:color w:val="392c69"/>
              </w:rPr>
              <w:t xml:space="preserve">, от 06.05.2012 </w:t>
            </w:r>
            <w:hyperlink w:history="0" r:id="rId22" w:tooltip="Указ Президента РФ от 06.05.2012 N 588 &quot;О внесении изменения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13.11.2012 </w:t>
            </w:r>
            <w:hyperlink w:history="0" r:id="rId23" w:tooltip="Указ Президента РФ от 13.11.2012 N 1523 &quot;О внесении изменения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1523</w:t>
              </w:r>
            </w:hyperlink>
            <w:r>
              <w:rPr>
                <w:sz w:val="20"/>
                <w:color w:val="392c69"/>
              </w:rPr>
              <w:t xml:space="preserve">, от 29.06.2013 </w:t>
            </w:r>
            <w:hyperlink w:history="0" r:id="rId24" w:tooltip="Указ Президента РФ от 29.06.2013 N 593 (ред. от 31.12.2017) &quot;О внесении изменений в некоторые акты Президента Российской Федерации и о признании утратившими силу отдельных положений Указа Президента Российской Федерации от 26 апреля 2007 г. N 555 &quot;О внесении изменений в Указ Президента Российской Федерации от 15 марта 1999 г. N 350 &quot;Вопросы Службы специальных объектов при Президенте Российской Федерации&quot; и в Положение, утвержденное этим Указом&quot; {КонсультантПлюс}">
              <w:r>
                <w:rPr>
                  <w:sz w:val="20"/>
                  <w:color w:val="0000ff"/>
                </w:rPr>
                <w:t xml:space="preserve">N 593</w:t>
              </w:r>
            </w:hyperlink>
            <w:r>
              <w:rPr>
                <w:sz w:val="20"/>
                <w:color w:val="392c69"/>
              </w:rPr>
              <w:t xml:space="preserve">, от 21.12.2013 </w:t>
            </w:r>
            <w:hyperlink w:history="0" r:id="rId25" w:tooltip="Указ Президента РФ от 21.12.2013 N 940 (ред. от 01.10.2021) &quot;О внесении изменений в некоторые акты Президента Российской Федерации&quot; {КонсультантПлюс}">
              <w:r>
                <w:rPr>
                  <w:sz w:val="20"/>
                  <w:color w:val="0000ff"/>
                </w:rPr>
                <w:t xml:space="preserve">N 940</w:t>
              </w:r>
            </w:hyperlink>
            <w:r>
              <w:rPr>
                <w:sz w:val="20"/>
                <w:color w:val="392c69"/>
              </w:rPr>
              <w:t xml:space="preserve">,</w:t>
            </w:r>
          </w:p>
          <w:p>
            <w:pPr>
              <w:pStyle w:val="0"/>
              <w:jc w:val="center"/>
            </w:pPr>
            <w:r>
              <w:rPr>
                <w:sz w:val="20"/>
                <w:color w:val="392c69"/>
              </w:rPr>
              <w:t xml:space="preserve">от 10.03.2014 </w:t>
            </w:r>
            <w:hyperlink w:history="0" r:id="rId26" w:tooltip="Указ Президента РФ от 10.03.2014 N 135 &quot;О внесении изменения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 Утратил силу или отменен {КонсультантПлюс}">
              <w:r>
                <w:rPr>
                  <w:sz w:val="20"/>
                  <w:color w:val="0000ff"/>
                </w:rPr>
                <w:t xml:space="preserve">N 135</w:t>
              </w:r>
            </w:hyperlink>
            <w:r>
              <w:rPr>
                <w:sz w:val="20"/>
                <w:color w:val="392c69"/>
              </w:rPr>
              <w:t xml:space="preserve">, от 01.07.2014 </w:t>
            </w:r>
            <w:hyperlink w:history="0" r:id="rId27" w:tooltip="Указ Президента РФ от 01.07.2014 N 483 (ред. от 02.12.2021) &quot;Об изменении и признании утратившими силу некоторых актов Президента Российской Федерации&quot; {КонсультантПлюс}">
              <w:r>
                <w:rPr>
                  <w:sz w:val="20"/>
                  <w:color w:val="0000ff"/>
                </w:rPr>
                <w:t xml:space="preserve">N 483</w:t>
              </w:r>
            </w:hyperlink>
            <w:r>
              <w:rPr>
                <w:sz w:val="20"/>
                <w:color w:val="392c69"/>
              </w:rPr>
              <w:t xml:space="preserve">, от 20.01.2015 </w:t>
            </w:r>
            <w:hyperlink w:history="0" r:id="rId28" w:tooltip="Указ Президента РФ от 20.01.2015 N 26 (ред. от 31.12.2017) &quot;О внесении изменений в некоторые акты Президента Российской Федерации по вопросам полномочий федеральных органов исполнительной власти в сфере осуществления закупок товаров, работ, услуг для обеспечения государственных нужд&quot; {КонсультантПлюс}">
              <w:r>
                <w:rPr>
                  <w:sz w:val="20"/>
                  <w:color w:val="0000ff"/>
                </w:rPr>
                <w:t xml:space="preserve">N 26</w:t>
              </w:r>
            </w:hyperlink>
            <w:r>
              <w:rPr>
                <w:sz w:val="20"/>
                <w:color w:val="392c69"/>
              </w:rPr>
              <w:t xml:space="preserve">,</w:t>
            </w:r>
          </w:p>
          <w:p>
            <w:pPr>
              <w:pStyle w:val="0"/>
              <w:jc w:val="center"/>
            </w:pPr>
            <w:r>
              <w:rPr>
                <w:sz w:val="20"/>
                <w:color w:val="392c69"/>
              </w:rPr>
              <w:t xml:space="preserve">от 12.03.2015 </w:t>
            </w:r>
            <w:hyperlink w:history="0" r:id="rId29" w:tooltip="Указ Президента РФ от 12.03.2015 N 130 (ред. от 09.09.2019) &quot;О внесении изменений в некоторые акты Президента Российской Федерации&quot; {КонсультантПлюс}">
              <w:r>
                <w:rPr>
                  <w:sz w:val="20"/>
                  <w:color w:val="0000ff"/>
                </w:rPr>
                <w:t xml:space="preserve">N 130</w:t>
              </w:r>
            </w:hyperlink>
            <w:r>
              <w:rPr>
                <w:sz w:val="20"/>
                <w:color w:val="392c69"/>
              </w:rPr>
              <w:t xml:space="preserve">, от 31.12.2015 </w:t>
            </w:r>
            <w:hyperlink w:history="0" r:id="rId30" w:tooltip="Указ Президента РФ от 31.12.2015 N 682 (ред. от 18.11.2019) &quot;О внесении изменений в некоторые указы Президента Российской Федерации&quot; {КонсультантПлюс}">
              <w:r>
                <w:rPr>
                  <w:sz w:val="20"/>
                  <w:color w:val="0000ff"/>
                </w:rPr>
                <w:t xml:space="preserve">N 682</w:t>
              </w:r>
            </w:hyperlink>
            <w:r>
              <w:rPr>
                <w:sz w:val="20"/>
                <w:color w:val="392c69"/>
              </w:rPr>
              <w:t xml:space="preserve">, от 30.07.2016 </w:t>
            </w:r>
            <w:hyperlink w:history="0" r:id="rId31" w:tooltip="Указ Президента РФ от 30.07.2016 N 386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 Утратил силу или отменен {КонсультантПлюс}">
              <w:r>
                <w:rPr>
                  <w:sz w:val="20"/>
                  <w:color w:val="0000ff"/>
                </w:rPr>
                <w:t xml:space="preserve">N 386</w:t>
              </w:r>
            </w:hyperlink>
            <w:r>
              <w:rPr>
                <w:sz w:val="20"/>
                <w:color w:val="392c69"/>
              </w:rPr>
              <w:t xml:space="preserve">,</w:t>
            </w:r>
          </w:p>
          <w:p>
            <w:pPr>
              <w:pStyle w:val="0"/>
              <w:jc w:val="center"/>
            </w:pPr>
            <w:r>
              <w:rPr>
                <w:sz w:val="20"/>
                <w:color w:val="392c69"/>
              </w:rPr>
              <w:t xml:space="preserve">от 23.09.2016 </w:t>
            </w:r>
            <w:hyperlink w:history="0" r:id="rId32" w:tooltip="Указ Президента РФ от 23.09.2016 N 492 (ред. от 20.03.2019)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еречень должностей высшего начальствующего состава федеральной противопожарной службы Государственной противопожарной службы и соответствующих этим должностям специальных званий, утвержденный Указом Президента Российской {КонсультантПлюс}">
              <w:r>
                <w:rPr>
                  <w:sz w:val="20"/>
                  <w:color w:val="0000ff"/>
                </w:rPr>
                <w:t xml:space="preserve">N 492</w:t>
              </w:r>
            </w:hyperlink>
            <w:r>
              <w:rPr>
                <w:sz w:val="20"/>
                <w:color w:val="392c69"/>
              </w:rPr>
              <w:t xml:space="preserve">, от 22.03.2017 </w:t>
            </w:r>
            <w:hyperlink w:history="0" r:id="rId33"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123</w:t>
              </w:r>
            </w:hyperlink>
            <w:r>
              <w:rPr>
                <w:sz w:val="20"/>
                <w:color w:val="392c69"/>
              </w:rPr>
              <w:t xml:space="preserve">, от 26.10.2017 </w:t>
            </w:r>
            <w:hyperlink w:history="0" r:id="rId34" w:tooltip="Указ Президента РФ от 26.10.2017 N 518 (ред. от 06.10.2020) &quot;О некоторых вопросах прохождения службы сотрудниками федеральной противопожарной службы Государственной противопожарной службы&quot; (вместе с &quot;Квалификационными требованиями к стажу службы в федеральной противопожарной службе государственной противопожарной службы или стажу (опыту) работы по специальности, направлению подготовки, профессиональным знаниям и навыкам, необходимым для замещения должностей высшего начальствующего состава в федеральной прот {КонсультантПлюс}">
              <w:r>
                <w:rPr>
                  <w:sz w:val="20"/>
                  <w:color w:val="0000ff"/>
                </w:rPr>
                <w:t xml:space="preserve">N 518</w:t>
              </w:r>
            </w:hyperlink>
            <w:r>
              <w:rPr>
                <w:sz w:val="20"/>
                <w:color w:val="392c69"/>
              </w:rPr>
              <w:t xml:space="preserve">,</w:t>
            </w:r>
          </w:p>
          <w:p>
            <w:pPr>
              <w:pStyle w:val="0"/>
              <w:jc w:val="center"/>
            </w:pPr>
            <w:r>
              <w:rPr>
                <w:sz w:val="20"/>
                <w:color w:val="392c69"/>
              </w:rPr>
              <w:t xml:space="preserve">от 24.10.2018 </w:t>
            </w:r>
            <w:hyperlink w:history="0" r:id="rId35" w:tooltip="Указ Президента РФ от 24.10.2018 N 602 &quot;О внесении изменений в некоторые акты Президента Российской Федерации&quot; {КонсультантПлюс}">
              <w:r>
                <w:rPr>
                  <w:sz w:val="20"/>
                  <w:color w:val="0000ff"/>
                </w:rPr>
                <w:t xml:space="preserve">N 602</w:t>
              </w:r>
            </w:hyperlink>
            <w:r>
              <w:rPr>
                <w:sz w:val="20"/>
                <w:color w:val="392c69"/>
              </w:rPr>
              <w:t xml:space="preserve">, от 19.12.2018 </w:t>
            </w:r>
            <w:hyperlink w:history="0" r:id="rId36" w:tooltip="Указ Президента РФ от 19.12.2018 N 728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728</w:t>
              </w:r>
            </w:hyperlink>
            <w:r>
              <w:rPr>
                <w:sz w:val="20"/>
                <w:color w:val="392c69"/>
              </w:rPr>
              <w:t xml:space="preserve">, от 16.10.2019 </w:t>
            </w:r>
            <w:hyperlink w:history="0" r:id="rId37" w:tooltip="Указ Президента РФ от 16.10.2019 N 499 &quot;О внесении изменения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499</w:t>
              </w:r>
            </w:hyperlink>
            <w:r>
              <w:rPr>
                <w:sz w:val="20"/>
                <w:color w:val="392c69"/>
              </w:rPr>
              <w:t xml:space="preserve">,</w:t>
            </w:r>
          </w:p>
          <w:p>
            <w:pPr>
              <w:pStyle w:val="0"/>
              <w:jc w:val="center"/>
            </w:pPr>
            <w:r>
              <w:rPr>
                <w:sz w:val="20"/>
                <w:color w:val="392c69"/>
              </w:rPr>
              <w:t xml:space="preserve">от 31.12.2019 </w:t>
            </w:r>
            <w:hyperlink w:history="0" r:id="rId38" w:tooltip="Указ Президента РФ от 31.12.2019 N 640 &quot;О внесении изменений в некоторые акты Президента Российской Федерации&quot; {КонсультантПлюс}">
              <w:r>
                <w:rPr>
                  <w:sz w:val="20"/>
                  <w:color w:val="0000ff"/>
                </w:rPr>
                <w:t xml:space="preserve">N 640</w:t>
              </w:r>
            </w:hyperlink>
            <w:r>
              <w:rPr>
                <w:sz w:val="20"/>
                <w:color w:val="392c69"/>
              </w:rPr>
              <w:t xml:space="preserve">, от 01.06.2020 </w:t>
            </w:r>
            <w:hyperlink w:history="0" r:id="rId39" w:tooltip="Указ Президента РФ от 01.06.2020 N 353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353</w:t>
              </w:r>
            </w:hyperlink>
            <w:r>
              <w:rPr>
                <w:sz w:val="20"/>
                <w:color w:val="392c69"/>
              </w:rPr>
              <w:t xml:space="preserve">, от 29.06.2020 </w:t>
            </w:r>
            <w:hyperlink w:history="0" r:id="rId40" w:tooltip="Указ Президента РФ от 29.06.2020 N 429 &quot;О внесении изменений в Положение о порядке прохождения военной службы, утвержденное Указом Президента Российской Федерации от 16 сентября 1999 г. N 1237, и признании утратившими силу отдельных положений актов Президента Российской Федерации&quot; {КонсультантПлюс}">
              <w:r>
                <w:rPr>
                  <w:sz w:val="20"/>
                  <w:color w:val="0000ff"/>
                </w:rPr>
                <w:t xml:space="preserve">N 429</w:t>
              </w:r>
            </w:hyperlink>
            <w:r>
              <w:rPr>
                <w:sz w:val="20"/>
                <w:color w:val="392c69"/>
              </w:rPr>
              <w:t xml:space="preserve">,</w:t>
            </w:r>
          </w:p>
          <w:p>
            <w:pPr>
              <w:pStyle w:val="0"/>
              <w:jc w:val="center"/>
            </w:pPr>
            <w:r>
              <w:rPr>
                <w:sz w:val="20"/>
                <w:color w:val="392c69"/>
              </w:rPr>
              <w:t xml:space="preserve">от 07.06.2021 </w:t>
            </w:r>
            <w:hyperlink w:history="0" r:id="rId41" w:tooltip="Указ Президента РФ от 07.06.2021 N 352 &quot;О внесении изменения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352</w:t>
              </w:r>
            </w:hyperlink>
            <w:r>
              <w:rPr>
                <w:sz w:val="20"/>
                <w:color w:val="392c69"/>
              </w:rPr>
              <w:t xml:space="preserve">, от 01.07.2021 </w:t>
            </w:r>
            <w:hyperlink w:history="0" r:id="rId42" w:tooltip="Указ Президента РФ от 01.07.2021 N 387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387</w:t>
              </w:r>
            </w:hyperlink>
            <w:r>
              <w:rPr>
                <w:sz w:val="20"/>
                <w:color w:val="392c69"/>
              </w:rPr>
              <w:t xml:space="preserve">, от 01.10.2021 </w:t>
            </w:r>
            <w:hyperlink w:history="0" r:id="rId43"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566</w:t>
              </w:r>
            </w:hyperlink>
            <w:r>
              <w:rPr>
                <w:sz w:val="20"/>
                <w:color w:val="392c69"/>
              </w:rPr>
              <w:t xml:space="preserve">,</w:t>
            </w:r>
          </w:p>
          <w:p>
            <w:pPr>
              <w:pStyle w:val="0"/>
              <w:jc w:val="center"/>
            </w:pPr>
            <w:r>
              <w:rPr>
                <w:sz w:val="20"/>
                <w:color w:val="392c69"/>
              </w:rPr>
              <w:t xml:space="preserve">от 30.12.2021 </w:t>
            </w:r>
            <w:hyperlink w:history="0" r:id="rId44" w:tooltip="Указ Президента РФ от 30.12.2021 N 739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739</w:t>
              </w:r>
            </w:hyperlink>
            <w:r>
              <w:rPr>
                <w:sz w:val="20"/>
                <w:color w:val="392c69"/>
              </w:rPr>
              <w:t xml:space="preserve">, от 08.08.2022 </w:t>
            </w:r>
            <w:hyperlink w:history="0" r:id="rId45" w:tooltip="Указ Президента РФ от 08.08.2022 N 524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еречень воинских должностей, подлежащих замещению высшими офицерами Министерства Российской Федерации по делам гражданской обороны, чрезвычайным ситуациям и ликвидации последствий стихийных бедствий, и соответствующих этим должностям воински {КонсультантПлюс}">
              <w:r>
                <w:rPr>
                  <w:sz w:val="20"/>
                  <w:color w:val="0000ff"/>
                </w:rPr>
                <w:t xml:space="preserve">N 524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целях реализации единой государственной политики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постановляю:</w:t>
      </w:r>
    </w:p>
    <w:p>
      <w:pPr>
        <w:pStyle w:val="0"/>
        <w:jc w:val="both"/>
      </w:pPr>
      <w:r>
        <w:rPr>
          <w:sz w:val="20"/>
        </w:rPr>
        <w:t xml:space="preserve">(в ред. </w:t>
      </w:r>
      <w:hyperlink w:history="0" r:id="rId46" w:tooltip="Указ Президента РФ от 01.07.2021 N 387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01.07.2021 N 387)</w:t>
      </w:r>
    </w:p>
    <w:p>
      <w:pPr>
        <w:pStyle w:val="0"/>
        <w:spacing w:before="200" w:line-rule="auto"/>
        <w:ind w:firstLine="540"/>
        <w:jc w:val="both"/>
      </w:pPr>
      <w:r>
        <w:rPr>
          <w:sz w:val="20"/>
        </w:rPr>
        <w:t xml:space="preserve">1. Утвердить прилагаемое </w:t>
      </w:r>
      <w:hyperlink w:history="0" w:anchor="P74" w:tooltip="ПОЛОЖЕНИЕ">
        <w:r>
          <w:rPr>
            <w:sz w:val="20"/>
            <w:color w:val="0000ff"/>
          </w:rPr>
          <w:t xml:space="preserve">Положение</w:t>
        </w:r>
      </w:hyperlink>
      <w:r>
        <w:rPr>
          <w:sz w:val="20"/>
        </w:rPr>
        <w:t xml:space="preserve"> о Министерстве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2. Установить, что в систему Министерства Российской Федерации по делам гражданской обороны, чрезвычайным ситуациям и ликвидации последствий стихийных бедствий входят:</w:t>
      </w:r>
    </w:p>
    <w:p>
      <w:pPr>
        <w:pStyle w:val="0"/>
        <w:spacing w:before="200" w:line-rule="auto"/>
        <w:ind w:firstLine="540"/>
        <w:jc w:val="both"/>
      </w:pPr>
      <w:r>
        <w:rPr>
          <w:sz w:val="20"/>
        </w:rPr>
        <w:t xml:space="preserve">центральный аппарат;</w:t>
      </w:r>
    </w:p>
    <w:p>
      <w:pPr>
        <w:pStyle w:val="0"/>
        <w:spacing w:before="200" w:line-rule="auto"/>
        <w:ind w:firstLine="540"/>
        <w:jc w:val="both"/>
      </w:pPr>
      <w:r>
        <w:rPr>
          <w:sz w:val="20"/>
        </w:rPr>
        <w:t xml:space="preserve">территориальные органы - органы,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p>
    <w:p>
      <w:pPr>
        <w:pStyle w:val="0"/>
        <w:jc w:val="both"/>
      </w:pPr>
      <w:r>
        <w:rPr>
          <w:sz w:val="20"/>
        </w:rPr>
        <w:t xml:space="preserve">(в ред. </w:t>
      </w:r>
      <w:hyperlink w:history="0" r:id="rId47" w:tooltip="Указ Президента РФ от 19.12.2018 N 728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19.12.2018 N 728)</w:t>
      </w:r>
    </w:p>
    <w:p>
      <w:pPr>
        <w:pStyle w:val="0"/>
        <w:spacing w:before="200" w:line-rule="auto"/>
        <w:ind w:firstLine="540"/>
        <w:jc w:val="both"/>
      </w:pPr>
      <w:r>
        <w:rPr>
          <w:sz w:val="20"/>
        </w:rPr>
        <w:t xml:space="preserve">федеральная противопожарная </w:t>
      </w:r>
      <w:hyperlink w:history="0" r:id="rId48" w:tooltip="Постановление Правительства РФ от 20.06.2005 N 385 (ред. от 25.04.2019) &quot;О федеральной противопожарной службе Государственной противопожарной службы&quot; {КонсультантПлюс}">
        <w:r>
          <w:rPr>
            <w:sz w:val="20"/>
            <w:color w:val="0000ff"/>
          </w:rPr>
          <w:t xml:space="preserve">служба</w:t>
        </w:r>
      </w:hyperlink>
      <w:r>
        <w:rPr>
          <w:sz w:val="20"/>
        </w:rPr>
        <w:t xml:space="preserve"> Государственной противопожарной службы;</w:t>
      </w:r>
    </w:p>
    <w:p>
      <w:pPr>
        <w:pStyle w:val="0"/>
        <w:jc w:val="both"/>
      </w:pPr>
      <w:r>
        <w:rPr>
          <w:sz w:val="20"/>
        </w:rPr>
        <w:t xml:space="preserve">(в ред. </w:t>
      </w:r>
      <w:hyperlink w:history="0" r:id="rId49"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17.12.2010 N 1577)</w:t>
      </w:r>
    </w:p>
    <w:p>
      <w:pPr>
        <w:pStyle w:val="0"/>
        <w:spacing w:before="200" w:line-rule="auto"/>
        <w:ind w:firstLine="540"/>
        <w:jc w:val="both"/>
      </w:pPr>
      <w:r>
        <w:rPr>
          <w:sz w:val="20"/>
        </w:rPr>
        <w:t xml:space="preserve">спасательные воинские формирования Министерства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(в ред. </w:t>
      </w:r>
      <w:hyperlink w:history="0" r:id="rId50"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30.09.2011 N 1265)</w:t>
      </w:r>
    </w:p>
    <w:p>
      <w:pPr>
        <w:pStyle w:val="0"/>
        <w:spacing w:before="200" w:line-rule="auto"/>
        <w:ind w:firstLine="540"/>
        <w:jc w:val="both"/>
      </w:pPr>
      <w:r>
        <w:rPr>
          <w:sz w:val="20"/>
        </w:rPr>
        <w:t xml:space="preserve">Государственная </w:t>
      </w:r>
      <w:hyperlink w:history="0" r:id="rId51" w:tooltip="Постановление Правительства РФ от 23.12.2004 N 835 (ред. от 11.07.2020)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quot; ------------ Утратил силу или отменен {КонсультантПлюс}">
        <w:r>
          <w:rPr>
            <w:sz w:val="20"/>
            <w:color w:val="0000ff"/>
          </w:rPr>
          <w:t xml:space="preserve">инспекция</w:t>
        </w:r>
      </w:hyperlink>
      <w:r>
        <w:rPr>
          <w:sz w:val="20"/>
        </w:rPr>
        <w:t xml:space="preserve">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аварийно-спасательные и поисково-спасательные формирования, военизированные горноспасательные части, образовательные, научные, медицинские, санаторно-курортные и иные учреждения и организации, находящиеся в ведении Министерства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(в ред. Указов Президента РФ от 06.05.2010 </w:t>
      </w:r>
      <w:hyperlink w:history="0" r:id="rId52" w:tooltip="Указ Президента РФ от 06.05.2010 N 554 &quot;О совершенствовании единой государственной системы предупреждения и ликвидации чрезвычайных ситуаций&quot; {КонсультантПлюс}">
        <w:r>
          <w:rPr>
            <w:sz w:val="20"/>
            <w:color w:val="0000ff"/>
          </w:rPr>
          <w:t xml:space="preserve">N 554</w:t>
        </w:r>
      </w:hyperlink>
      <w:r>
        <w:rPr>
          <w:sz w:val="20"/>
        </w:rPr>
        <w:t xml:space="preserve">, от 01.07.2014 </w:t>
      </w:r>
      <w:hyperlink w:history="0" r:id="rId53" w:tooltip="Указ Президента РФ от 01.07.2014 N 483 (ред. от 02.12.2021) &quot;Об изменении и признании утратившими силу некоторых актов Президента Российской Федерации&quot; {КонсультантПлюс}">
        <w:r>
          <w:rPr>
            <w:sz w:val="20"/>
            <w:color w:val="0000ff"/>
          </w:rPr>
          <w:t xml:space="preserve">N 483</w:t>
        </w:r>
      </w:hyperlink>
      <w:r>
        <w:rPr>
          <w:sz w:val="20"/>
        </w:rPr>
        <w:t xml:space="preserve">)</w:t>
      </w:r>
    </w:p>
    <w:p>
      <w:pPr>
        <w:pStyle w:val="0"/>
        <w:spacing w:before="200" w:line-rule="auto"/>
        <w:ind w:firstLine="540"/>
        <w:jc w:val="both"/>
      </w:pPr>
      <w:r>
        <w:rPr>
          <w:sz w:val="20"/>
        </w:rPr>
        <w:t xml:space="preserve">3. Определить, что Министерство Российской Федерации по делам гражданской обороны, чрезвычайным ситуациям и ликвидации последствий стихийных бедствий является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pPr>
        <w:pStyle w:val="0"/>
        <w:spacing w:before="200" w:line-rule="auto"/>
        <w:ind w:firstLine="540"/>
        <w:jc w:val="both"/>
      </w:pPr>
      <w:r>
        <w:rPr>
          <w:sz w:val="20"/>
        </w:rPr>
        <w:t xml:space="preserve">4. Установить:</w:t>
      </w:r>
    </w:p>
    <w:p>
      <w:pPr>
        <w:pStyle w:val="0"/>
        <w:spacing w:before="200" w:line-rule="auto"/>
        <w:ind w:firstLine="540"/>
        <w:jc w:val="both"/>
      </w:pPr>
      <w:r>
        <w:rPr>
          <w:sz w:val="20"/>
        </w:rPr>
        <w:t xml:space="preserve">предельную численность работников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количестве 1796 единиц (без персонала по охране и обслуживанию зданий);</w:t>
      </w:r>
    </w:p>
    <w:p>
      <w:pPr>
        <w:pStyle w:val="0"/>
        <w:jc w:val="both"/>
      </w:pPr>
      <w:r>
        <w:rPr>
          <w:sz w:val="20"/>
        </w:rPr>
        <w:t xml:space="preserve">(в ред. </w:t>
      </w:r>
      <w:hyperlink w:history="0" r:id="rId54" w:tooltip="Указ Президента РФ от 16.10.2019 N 499 &quot;О внесении изменения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16.10.2019 N 499)</w:t>
      </w:r>
    </w:p>
    <w:p>
      <w:pPr>
        <w:pStyle w:val="0"/>
        <w:spacing w:before="200" w:line-rule="auto"/>
        <w:ind w:firstLine="540"/>
        <w:jc w:val="both"/>
      </w:pPr>
      <w:r>
        <w:rPr>
          <w:sz w:val="20"/>
        </w:rPr>
        <w:t xml:space="preserve">абзац утратил силу с 1 января 2019 года. - </w:t>
      </w:r>
      <w:hyperlink w:history="0" r:id="rId55" w:tooltip="Указ Президента РФ от 19.12.2018 N 728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w:t>
        </w:r>
      </w:hyperlink>
      <w:r>
        <w:rPr>
          <w:sz w:val="20"/>
        </w:rPr>
        <w:t xml:space="preserve"> Президента РФ от 19.12.2018 N 728.</w:t>
      </w:r>
    </w:p>
    <w:p>
      <w:pPr>
        <w:pStyle w:val="0"/>
        <w:jc w:val="both"/>
      </w:pPr>
      <w:r>
        <w:rPr>
          <w:sz w:val="20"/>
        </w:rPr>
        <w:t xml:space="preserve">(п. 4 в ред. </w:t>
      </w:r>
      <w:hyperlink w:history="0" r:id="rId56" w:tooltip="Указ Президента РФ от 31.12.2015 N 682 (ред. от 18.11.2019) &quot;О внесении изменений в некоторые указы Президента Российской Федерации&quot; {КонсультантПлюс}">
        <w:r>
          <w:rPr>
            <w:sz w:val="20"/>
            <w:color w:val="0000ff"/>
          </w:rPr>
          <w:t xml:space="preserve">Указа</w:t>
        </w:r>
      </w:hyperlink>
      <w:r>
        <w:rPr>
          <w:sz w:val="20"/>
        </w:rPr>
        <w:t xml:space="preserve"> Президента РФ от 31.12.2015 N 682)</w:t>
      </w:r>
    </w:p>
    <w:p>
      <w:pPr>
        <w:pStyle w:val="0"/>
        <w:spacing w:before="200" w:line-rule="auto"/>
        <w:ind w:firstLine="540"/>
        <w:jc w:val="both"/>
      </w:pPr>
      <w:r>
        <w:rPr>
          <w:sz w:val="20"/>
        </w:rPr>
        <w:t xml:space="preserve">5. Разрешить иметь в Министерстве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девять заместителей Министра, в том числе первого заместителя Министра, статс-секретаря - заместителя Министра, заместителя Министра - главного государственного инспектора Российской Федерации по пожарному надзору и заместителя Министра - руководителя аппарата Министра;</w:t>
      </w:r>
    </w:p>
    <w:p>
      <w:pPr>
        <w:pStyle w:val="0"/>
        <w:jc w:val="both"/>
      </w:pPr>
      <w:r>
        <w:rPr>
          <w:sz w:val="20"/>
        </w:rPr>
        <w:t xml:space="preserve">(в ред. </w:t>
      </w:r>
      <w:hyperlink w:history="0" r:id="rId57" w:tooltip="Указ Президента РФ от 08.08.2022 N 524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еречень воинских должностей, подлежащих замещению высшими офицерами Министерства Российской Федерации по делам гражданской обороны, чрезвычайным ситуациям и ликвидации последствий стихийных бедствий, и соответствующих этим должностям воински {КонсультантПлюс}">
        <w:r>
          <w:rPr>
            <w:sz w:val="20"/>
            <w:color w:val="0000ff"/>
          </w:rPr>
          <w:t xml:space="preserve">Указа</w:t>
        </w:r>
      </w:hyperlink>
      <w:r>
        <w:rPr>
          <w:sz w:val="20"/>
        </w:rPr>
        <w:t xml:space="preserve"> Президента РФ от 08.08.2022 N 524)</w:t>
      </w:r>
    </w:p>
    <w:p>
      <w:pPr>
        <w:pStyle w:val="0"/>
        <w:spacing w:before="200" w:line-rule="auto"/>
        <w:ind w:firstLine="540"/>
        <w:jc w:val="both"/>
      </w:pPr>
      <w:r>
        <w:rPr>
          <w:sz w:val="20"/>
        </w:rPr>
        <w:t xml:space="preserve">коллегию в количестве до 19 человек;</w:t>
      </w:r>
    </w:p>
    <w:p>
      <w:pPr>
        <w:pStyle w:val="0"/>
        <w:spacing w:before="200" w:line-rule="auto"/>
        <w:ind w:firstLine="540"/>
        <w:jc w:val="both"/>
      </w:pPr>
      <w:r>
        <w:rPr>
          <w:sz w:val="20"/>
        </w:rPr>
        <w:t xml:space="preserve">до 26 структурных подразделений центрального аппарата (главные управления, департаменты, управления и отделы) по основным направлениям деятельности Министерства.</w:t>
      </w:r>
    </w:p>
    <w:p>
      <w:pPr>
        <w:pStyle w:val="0"/>
        <w:jc w:val="both"/>
      </w:pPr>
      <w:r>
        <w:rPr>
          <w:sz w:val="20"/>
        </w:rPr>
        <w:t xml:space="preserve">(п. 5 в ред. </w:t>
      </w:r>
      <w:hyperlink w:history="0" r:id="rId58" w:tooltip="Указ Президента РФ от 19.12.2018 N 728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19.12.2018 N 728)</w:t>
      </w:r>
    </w:p>
    <w:p>
      <w:pPr>
        <w:pStyle w:val="0"/>
        <w:spacing w:before="200" w:line-rule="auto"/>
        <w:ind w:firstLine="540"/>
        <w:jc w:val="both"/>
      </w:pPr>
      <w:r>
        <w:rPr>
          <w:sz w:val="20"/>
        </w:rPr>
        <w:t xml:space="preserve">6. Признать утратившими силу:</w:t>
      </w:r>
    </w:p>
    <w:p>
      <w:pPr>
        <w:pStyle w:val="0"/>
        <w:spacing w:before="200" w:line-rule="auto"/>
        <w:ind w:firstLine="540"/>
        <w:jc w:val="both"/>
      </w:pPr>
      <w:hyperlink w:history="0" r:id="rId59" w:tooltip="Указ Президента РФ от 21.09.2002 N 1011 (ред. от 28.08.2003) &quot;Вопросы Министерства Российской Федерации по делам гражданской обороны, чрезвычайным ситуациям и ликвидации последствий стихийных бедствий&quot; ------------ Утратил силу или отменен {КонсультантПлюс}">
        <w:r>
          <w:rPr>
            <w:sz w:val="20"/>
            <w:color w:val="0000ff"/>
          </w:rPr>
          <w:t xml:space="preserve">Указ</w:t>
        </w:r>
      </w:hyperlink>
      <w:r>
        <w:rPr>
          <w:sz w:val="20"/>
        </w:rPr>
        <w:t xml:space="preserve"> Президента Российской Федерации от 21 сентября 2002 г. N 1011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2002, N 38, ст. 3585);</w:t>
      </w:r>
    </w:p>
    <w:p>
      <w:pPr>
        <w:pStyle w:val="0"/>
        <w:spacing w:before="200" w:line-rule="auto"/>
        <w:ind w:firstLine="540"/>
        <w:jc w:val="both"/>
      </w:pPr>
      <w:hyperlink w:history="0" r:id="rId60" w:tooltip="Указ Президента РФ от 28.08.2003 N 991 &quot;О совершенствовании единой государственной системы предупреждения и ликвидации чрезвычайных ситуаций&quot; ------------ Недействующая редакция {КонсультантПлюс}">
        <w:r>
          <w:rPr>
            <w:sz w:val="20"/>
            <w:color w:val="0000ff"/>
          </w:rPr>
          <w:t xml:space="preserve">пункт 3</w:t>
        </w:r>
      </w:hyperlink>
      <w:r>
        <w:rPr>
          <w:sz w:val="20"/>
        </w:rPr>
        <w:t xml:space="preserve"> Указа Президента Российской Федерации от 28 августа 2003 г. N 991 "О совершенствовании единой государственной системы предупреждения и ликвидации чрезвычайных ситуаций" (Собрание законодательства Российской Федерации, 2003, N 35, ст. 3423).</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jc w:val="both"/>
      </w:pPr>
      <w:r>
        <w:rPr>
          <w:sz w:val="20"/>
        </w:rPr>
        <w:t xml:space="preserve">Москва, Кремль</w:t>
      </w:r>
    </w:p>
    <w:p>
      <w:pPr>
        <w:pStyle w:val="0"/>
        <w:spacing w:before="200" w:line-rule="auto"/>
        <w:jc w:val="both"/>
      </w:pPr>
      <w:r>
        <w:rPr>
          <w:sz w:val="20"/>
        </w:rPr>
        <w:t xml:space="preserve">11 июля 2004 года</w:t>
      </w:r>
    </w:p>
    <w:p>
      <w:pPr>
        <w:pStyle w:val="0"/>
        <w:spacing w:before="200" w:line-rule="auto"/>
        <w:jc w:val="both"/>
      </w:pPr>
      <w:r>
        <w:rPr>
          <w:sz w:val="20"/>
        </w:rPr>
        <w:t xml:space="preserve">N 868</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11 июля 2004 г. N 868</w:t>
      </w:r>
    </w:p>
    <w:p>
      <w:pPr>
        <w:pStyle w:val="0"/>
        <w:ind w:firstLine="540"/>
        <w:jc w:val="both"/>
      </w:pPr>
      <w:r>
        <w:rPr>
          <w:sz w:val="20"/>
        </w:rPr>
      </w:r>
    </w:p>
    <w:bookmarkStart w:id="74" w:name="P74"/>
    <w:bookmarkEnd w:id="74"/>
    <w:p>
      <w:pPr>
        <w:pStyle w:val="2"/>
        <w:jc w:val="center"/>
      </w:pPr>
      <w:r>
        <w:rPr>
          <w:sz w:val="20"/>
        </w:rPr>
        <w:t xml:space="preserve">ПОЛОЖЕНИЕ</w:t>
      </w:r>
    </w:p>
    <w:p>
      <w:pPr>
        <w:pStyle w:val="2"/>
        <w:jc w:val="center"/>
      </w:pPr>
      <w:r>
        <w:rPr>
          <w:sz w:val="20"/>
        </w:rPr>
        <w:t xml:space="preserve">О МИНИСТЕРСТВЕ РОССИЙСКОЙ ФЕДЕРАЦИИ</w:t>
      </w:r>
    </w:p>
    <w:p>
      <w:pPr>
        <w:pStyle w:val="2"/>
        <w:jc w:val="center"/>
      </w:pPr>
      <w:r>
        <w:rPr>
          <w:sz w:val="20"/>
        </w:rPr>
        <w:t xml:space="preserve">ПО ДЕЛАМ ГРАЖДАНСКОЙ ОБОРОНЫ, ЧРЕЗВЫЧАЙНЫМ СИТУАЦИЯМ</w:t>
      </w:r>
    </w:p>
    <w:p>
      <w:pPr>
        <w:pStyle w:val="2"/>
        <w:jc w:val="center"/>
      </w:pPr>
      <w:r>
        <w:rPr>
          <w:sz w:val="20"/>
        </w:rPr>
        <w:t xml:space="preserve">И ЛИКВИДАЦИИ ПОСЛЕДСТВИЙ СТИХИЙНЫХ БЕДСТВИЙ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23.10.2008 </w:t>
            </w:r>
            <w:hyperlink w:history="0" r:id="rId61" w:tooltip="Указ Президента РФ от 23.10.2008 N 1517 (ред. от 08.05.2018) &quot;О внесении изменений в некоторые акты Президента Российской Федерации&quot; {КонсультантПлюс}">
              <w:r>
                <w:rPr>
                  <w:sz w:val="20"/>
                  <w:color w:val="0000ff"/>
                </w:rPr>
                <w:t xml:space="preserve">N 1517</w:t>
              </w:r>
            </w:hyperlink>
            <w:r>
              <w:rPr>
                <w:sz w:val="20"/>
                <w:color w:val="392c69"/>
              </w:rPr>
              <w:t xml:space="preserve">,</w:t>
            </w:r>
          </w:p>
          <w:p>
            <w:pPr>
              <w:pStyle w:val="0"/>
              <w:jc w:val="center"/>
            </w:pPr>
            <w:r>
              <w:rPr>
                <w:sz w:val="20"/>
                <w:color w:val="392c69"/>
              </w:rPr>
              <w:t xml:space="preserve">от 17.11.2008 </w:t>
            </w:r>
            <w:hyperlink w:history="0" r:id="rId62" w:tooltip="Указ Президента РФ от 17.11.2008 N 1625 (ред. от 01.03.2011) &quot;О внесении изменений в некоторые акты Президента Российской Федерации&quot; {КонсультантПлюс}">
              <w:r>
                <w:rPr>
                  <w:sz w:val="20"/>
                  <w:color w:val="0000ff"/>
                </w:rPr>
                <w:t xml:space="preserve">N 1625</w:t>
              </w:r>
            </w:hyperlink>
            <w:r>
              <w:rPr>
                <w:sz w:val="20"/>
                <w:color w:val="392c69"/>
              </w:rPr>
              <w:t xml:space="preserve">, от 12.12.2009 </w:t>
            </w:r>
            <w:hyperlink w:history="0" r:id="rId63" w:tooltip="Указ Президента РФ от 12.12.2009 N 1432 (ред. от 01.07.2014) &quot;Об учреждении знамени Министерства Российской Федерации по делам гражданской обороны, чрезвычайным ситуациям и ликвидации последствий стихийных бедствий, знамен его территориальных органов, образовательных и иных организаций, находящихся в ведении этого Министерства&quot; (вместе с &quot;Положением о знамени Министерства Российской Федерации по делам гражданской обороны, чрезвычайным ситуациям и ликвидации последствий стихийных бедствий, знаменах его терри {КонсультантПлюс}">
              <w:r>
                <w:rPr>
                  <w:sz w:val="20"/>
                  <w:color w:val="0000ff"/>
                </w:rPr>
                <w:t xml:space="preserve">N 1432</w:t>
              </w:r>
            </w:hyperlink>
            <w:r>
              <w:rPr>
                <w:sz w:val="20"/>
                <w:color w:val="392c69"/>
              </w:rPr>
              <w:t xml:space="preserve">, от 06.05.2010 </w:t>
            </w:r>
            <w:hyperlink w:history="0" r:id="rId64" w:tooltip="Указ Президента РФ от 06.05.2010 N 554 &quot;О совершенствовании единой государственной системы предупреждения и ликвидации чрезвычайных ситуаций&quot; {КонсультантПлюс}">
              <w:r>
                <w:rPr>
                  <w:sz w:val="20"/>
                  <w:color w:val="0000ff"/>
                </w:rPr>
                <w:t xml:space="preserve">N 554</w:t>
              </w:r>
            </w:hyperlink>
            <w:r>
              <w:rPr>
                <w:sz w:val="20"/>
                <w:color w:val="392c69"/>
              </w:rPr>
              <w:t xml:space="preserve">,</w:t>
            </w:r>
          </w:p>
          <w:p>
            <w:pPr>
              <w:pStyle w:val="0"/>
              <w:jc w:val="center"/>
            </w:pPr>
            <w:r>
              <w:rPr>
                <w:sz w:val="20"/>
                <w:color w:val="392c69"/>
              </w:rPr>
              <w:t xml:space="preserve">от 14.05.2010 </w:t>
            </w:r>
            <w:hyperlink w:history="0" r:id="rId65" w:tooltip="Указ Президента РФ от 14.05.2010 N 589 (ред. от 08.05.2014) &quot;Вопросы Федерального агентства по поставкам вооружения, военной, специальной техники и материальных средств&quot; (вместе с &quot;Положением о Федеральном агентстве по поставкам вооружения, военной, специальной техники и материальных средств&quot;) ------------ Утратил силу или отменен {КонсультантПлюс}">
              <w:r>
                <w:rPr>
                  <w:sz w:val="20"/>
                  <w:color w:val="0000ff"/>
                </w:rPr>
                <w:t xml:space="preserve">N 589</w:t>
              </w:r>
            </w:hyperlink>
            <w:r>
              <w:rPr>
                <w:sz w:val="20"/>
                <w:color w:val="392c69"/>
              </w:rPr>
              <w:t xml:space="preserve">, от 17.12.2010 </w:t>
            </w:r>
            <w:hyperlink w:history="0" r:id="rId66"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color w:val="392c69"/>
              </w:rPr>
              <w:t xml:space="preserve">, от 28.12.2010 </w:t>
            </w:r>
            <w:hyperlink w:history="0" r:id="rId67" w:tooltip="Указ Президента РФ от 28.12.2010 N 1632 (ред. от 13.11.2018) &quot;О совершенствовании системы обеспечения вызова экстренных оперативных служб на территории Российской Федерации&quot; {КонсультантПлюс}">
              <w:r>
                <w:rPr>
                  <w:sz w:val="20"/>
                  <w:color w:val="0000ff"/>
                </w:rPr>
                <w:t xml:space="preserve">N 1632</w:t>
              </w:r>
            </w:hyperlink>
            <w:r>
              <w:rPr>
                <w:sz w:val="20"/>
                <w:color w:val="392c69"/>
              </w:rPr>
              <w:t xml:space="preserve">,</w:t>
            </w:r>
          </w:p>
          <w:p>
            <w:pPr>
              <w:pStyle w:val="0"/>
              <w:jc w:val="center"/>
            </w:pPr>
            <w:r>
              <w:rPr>
                <w:sz w:val="20"/>
                <w:color w:val="392c69"/>
              </w:rPr>
              <w:t xml:space="preserve">от 02.01.2011 </w:t>
            </w:r>
            <w:hyperlink w:history="0" r:id="rId68" w:tooltip="Указ Президента РФ от 02.01.2011 N 21 (ред. от 31.12.2017) &quot;О государственном метрологическом надзоре в области обороны и обеспечения безопасности Российской Федерации&quot; {КонсультантПлюс}">
              <w:r>
                <w:rPr>
                  <w:sz w:val="20"/>
                  <w:color w:val="0000ff"/>
                </w:rPr>
                <w:t xml:space="preserve">N 21</w:t>
              </w:r>
            </w:hyperlink>
            <w:r>
              <w:rPr>
                <w:sz w:val="20"/>
                <w:color w:val="392c69"/>
              </w:rPr>
              <w:t xml:space="preserve">, от 30.09.2011 </w:t>
            </w:r>
            <w:hyperlink w:history="0" r:id="rId69"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color w:val="392c69"/>
              </w:rPr>
              <w:t xml:space="preserve">, от 30.01.2012 </w:t>
            </w:r>
            <w:hyperlink w:history="0" r:id="rId70" w:tooltip="Указ Президента РФ от 30.01.2012 N 128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128</w:t>
              </w:r>
            </w:hyperlink>
            <w:r>
              <w:rPr>
                <w:sz w:val="20"/>
                <w:color w:val="392c69"/>
              </w:rPr>
              <w:t xml:space="preserve">,</w:t>
            </w:r>
          </w:p>
          <w:p>
            <w:pPr>
              <w:pStyle w:val="0"/>
              <w:jc w:val="center"/>
            </w:pPr>
            <w:r>
              <w:rPr>
                <w:sz w:val="20"/>
                <w:color w:val="392c69"/>
              </w:rPr>
              <w:t xml:space="preserve">от 06.05.2012 </w:t>
            </w:r>
            <w:hyperlink w:history="0" r:id="rId71" w:tooltip="Указ Президента РФ от 06.05.2012 N 588 &quot;О внесении изменения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588</w:t>
              </w:r>
            </w:hyperlink>
            <w:r>
              <w:rPr>
                <w:sz w:val="20"/>
                <w:color w:val="392c69"/>
              </w:rPr>
              <w:t xml:space="preserve">, от 13.11.2012 </w:t>
            </w:r>
            <w:hyperlink w:history="0" r:id="rId72" w:tooltip="Указ Президента РФ от 13.11.2012 N 1523 &quot;О внесении изменения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1523</w:t>
              </w:r>
            </w:hyperlink>
            <w:r>
              <w:rPr>
                <w:sz w:val="20"/>
                <w:color w:val="392c69"/>
              </w:rPr>
              <w:t xml:space="preserve">, от 29.06.2013 </w:t>
            </w:r>
            <w:hyperlink w:history="0" r:id="rId73" w:tooltip="Указ Президента РФ от 29.06.2013 N 593 (ред. от 31.12.2017) &quot;О внесении изменений в некоторые акты Президента Российской Федерации и о признании утратившими силу отдельных положений Указа Президента Российской Федерации от 26 апреля 2007 г. N 555 &quot;О внесении изменений в Указ Президента Российской Федерации от 15 марта 1999 г. N 350 &quot;Вопросы Службы специальных объектов при Президенте Российской Федерации&quot; и в Положение, утвержденное этим Указом&quot; {КонсультантПлюс}">
              <w:r>
                <w:rPr>
                  <w:sz w:val="20"/>
                  <w:color w:val="0000ff"/>
                </w:rPr>
                <w:t xml:space="preserve">N 593</w:t>
              </w:r>
            </w:hyperlink>
            <w:r>
              <w:rPr>
                <w:sz w:val="20"/>
                <w:color w:val="392c69"/>
              </w:rPr>
              <w:t xml:space="preserve">,</w:t>
            </w:r>
          </w:p>
          <w:p>
            <w:pPr>
              <w:pStyle w:val="0"/>
              <w:jc w:val="center"/>
            </w:pPr>
            <w:r>
              <w:rPr>
                <w:sz w:val="20"/>
                <w:color w:val="392c69"/>
              </w:rPr>
              <w:t xml:space="preserve">от 21.12.2013 </w:t>
            </w:r>
            <w:hyperlink w:history="0" r:id="rId74" w:tooltip="Указ Президента РФ от 21.12.2013 N 940 (ред. от 01.10.2021) &quot;О внесении изменений в некоторые акты Президента Российской Федерации&quot; {КонсультантПлюс}">
              <w:r>
                <w:rPr>
                  <w:sz w:val="20"/>
                  <w:color w:val="0000ff"/>
                </w:rPr>
                <w:t xml:space="preserve">N 940</w:t>
              </w:r>
            </w:hyperlink>
            <w:r>
              <w:rPr>
                <w:sz w:val="20"/>
                <w:color w:val="392c69"/>
              </w:rPr>
              <w:t xml:space="preserve">, от 10.03.2014 </w:t>
            </w:r>
            <w:hyperlink w:history="0" r:id="rId75" w:tooltip="Указ Президента РФ от 10.03.2014 N 135 &quot;О внесении изменения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 Утратил силу или отменен {КонсультантПлюс}">
              <w:r>
                <w:rPr>
                  <w:sz w:val="20"/>
                  <w:color w:val="0000ff"/>
                </w:rPr>
                <w:t xml:space="preserve">N 135</w:t>
              </w:r>
            </w:hyperlink>
            <w:r>
              <w:rPr>
                <w:sz w:val="20"/>
                <w:color w:val="392c69"/>
              </w:rPr>
              <w:t xml:space="preserve">, от 20.01.2015 </w:t>
            </w:r>
            <w:hyperlink w:history="0" r:id="rId76" w:tooltip="Указ Президента РФ от 20.01.2015 N 26 (ред. от 31.12.2017) &quot;О внесении изменений в некоторые акты Президента Российской Федерации по вопросам полномочий федеральных органов исполнительной власти в сфере осуществления закупок товаров, работ, услуг для обеспечения государственных нужд&quot; {КонсультантПлюс}">
              <w:r>
                <w:rPr>
                  <w:sz w:val="20"/>
                  <w:color w:val="0000ff"/>
                </w:rPr>
                <w:t xml:space="preserve">N 26</w:t>
              </w:r>
            </w:hyperlink>
            <w:r>
              <w:rPr>
                <w:sz w:val="20"/>
                <w:color w:val="392c69"/>
              </w:rPr>
              <w:t xml:space="preserve">,</w:t>
            </w:r>
          </w:p>
          <w:p>
            <w:pPr>
              <w:pStyle w:val="0"/>
              <w:jc w:val="center"/>
            </w:pPr>
            <w:r>
              <w:rPr>
                <w:sz w:val="20"/>
                <w:color w:val="392c69"/>
              </w:rPr>
              <w:t xml:space="preserve">от 12.03.2015 </w:t>
            </w:r>
            <w:hyperlink w:history="0" r:id="rId77" w:tooltip="Указ Президента РФ от 12.03.2015 N 130 (ред. от 09.09.2019) &quot;О внесении изменений в некоторые акты Президента Российской Федерации&quot; {КонсультантПлюс}">
              <w:r>
                <w:rPr>
                  <w:sz w:val="20"/>
                  <w:color w:val="0000ff"/>
                </w:rPr>
                <w:t xml:space="preserve">N 130</w:t>
              </w:r>
            </w:hyperlink>
            <w:r>
              <w:rPr>
                <w:sz w:val="20"/>
                <w:color w:val="392c69"/>
              </w:rPr>
              <w:t xml:space="preserve">, от 22.03.2017 </w:t>
            </w:r>
            <w:hyperlink w:history="0" r:id="rId78"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123</w:t>
              </w:r>
            </w:hyperlink>
            <w:r>
              <w:rPr>
                <w:sz w:val="20"/>
                <w:color w:val="392c69"/>
              </w:rPr>
              <w:t xml:space="preserve">, от 26.10.2017 </w:t>
            </w:r>
            <w:hyperlink w:history="0" r:id="rId79" w:tooltip="Указ Президента РФ от 26.10.2017 N 518 (ред. от 06.10.2020) &quot;О некоторых вопросах прохождения службы сотрудниками федеральной противопожарной службы Государственной противопожарной службы&quot; (вместе с &quot;Квалификационными требованиями к стажу службы в федеральной противопожарной службе государственной противопожарной службы или стажу (опыту) работы по специальности, направлению подготовки, профессиональным знаниям и навыкам, необходимым для замещения должностей высшего начальствующего состава в федеральной прот {КонсультантПлюс}">
              <w:r>
                <w:rPr>
                  <w:sz w:val="20"/>
                  <w:color w:val="0000ff"/>
                </w:rPr>
                <w:t xml:space="preserve">N 518</w:t>
              </w:r>
            </w:hyperlink>
            <w:r>
              <w:rPr>
                <w:sz w:val="20"/>
                <w:color w:val="392c69"/>
              </w:rPr>
              <w:t xml:space="preserve">,</w:t>
            </w:r>
          </w:p>
          <w:p>
            <w:pPr>
              <w:pStyle w:val="0"/>
              <w:jc w:val="center"/>
            </w:pPr>
            <w:r>
              <w:rPr>
                <w:sz w:val="20"/>
                <w:color w:val="392c69"/>
              </w:rPr>
              <w:t xml:space="preserve">от 24.10.2018 </w:t>
            </w:r>
            <w:hyperlink w:history="0" r:id="rId80" w:tooltip="Указ Президента РФ от 24.10.2018 N 602 &quot;О внесении изменений в некоторые акты Президента Российской Федерации&quot; {КонсультантПлюс}">
              <w:r>
                <w:rPr>
                  <w:sz w:val="20"/>
                  <w:color w:val="0000ff"/>
                </w:rPr>
                <w:t xml:space="preserve">N 602</w:t>
              </w:r>
            </w:hyperlink>
            <w:r>
              <w:rPr>
                <w:sz w:val="20"/>
                <w:color w:val="392c69"/>
              </w:rPr>
              <w:t xml:space="preserve">, от 19.12.2018 </w:t>
            </w:r>
            <w:hyperlink w:history="0" r:id="rId81" w:tooltip="Указ Президента РФ от 19.12.2018 N 728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728</w:t>
              </w:r>
            </w:hyperlink>
            <w:r>
              <w:rPr>
                <w:sz w:val="20"/>
                <w:color w:val="392c69"/>
              </w:rPr>
              <w:t xml:space="preserve">, от 31.12.2019 </w:t>
            </w:r>
            <w:hyperlink w:history="0" r:id="rId82" w:tooltip="Указ Президента РФ от 31.12.2019 N 640 &quot;О внесении изменений в некоторые акты Президента Российской Федерации&quot; {КонсультантПлюс}">
              <w:r>
                <w:rPr>
                  <w:sz w:val="20"/>
                  <w:color w:val="0000ff"/>
                </w:rPr>
                <w:t xml:space="preserve">N 640</w:t>
              </w:r>
            </w:hyperlink>
            <w:r>
              <w:rPr>
                <w:sz w:val="20"/>
                <w:color w:val="392c69"/>
              </w:rPr>
              <w:t xml:space="preserve">,</w:t>
            </w:r>
          </w:p>
          <w:p>
            <w:pPr>
              <w:pStyle w:val="0"/>
              <w:jc w:val="center"/>
            </w:pPr>
            <w:r>
              <w:rPr>
                <w:sz w:val="20"/>
                <w:color w:val="392c69"/>
              </w:rPr>
              <w:t xml:space="preserve">от 01.06.2020 </w:t>
            </w:r>
            <w:hyperlink w:history="0" r:id="rId83" w:tooltip="Указ Президента РФ от 01.06.2020 N 353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353</w:t>
              </w:r>
            </w:hyperlink>
            <w:r>
              <w:rPr>
                <w:sz w:val="20"/>
                <w:color w:val="392c69"/>
              </w:rPr>
              <w:t xml:space="preserve">, от 29.06.2020 </w:t>
            </w:r>
            <w:hyperlink w:history="0" r:id="rId84" w:tooltip="Указ Президента РФ от 29.06.2020 N 429 &quot;О внесении изменений в Положение о порядке прохождения военной службы, утвержденное Указом Президента Российской Федерации от 16 сентября 1999 г. N 1237, и признании утратившими силу отдельных положений актов Президента Российской Федерации&quot; {КонсультантПлюс}">
              <w:r>
                <w:rPr>
                  <w:sz w:val="20"/>
                  <w:color w:val="0000ff"/>
                </w:rPr>
                <w:t xml:space="preserve">N 429</w:t>
              </w:r>
            </w:hyperlink>
            <w:r>
              <w:rPr>
                <w:sz w:val="20"/>
                <w:color w:val="392c69"/>
              </w:rPr>
              <w:t xml:space="preserve">, от 07.06.2021 </w:t>
            </w:r>
            <w:hyperlink w:history="0" r:id="rId85" w:tooltip="Указ Президента РФ от 07.06.2021 N 352 &quot;О внесении изменения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352</w:t>
              </w:r>
            </w:hyperlink>
            <w:r>
              <w:rPr>
                <w:sz w:val="20"/>
                <w:color w:val="392c69"/>
              </w:rPr>
              <w:t xml:space="preserve">,</w:t>
            </w:r>
          </w:p>
          <w:p>
            <w:pPr>
              <w:pStyle w:val="0"/>
              <w:jc w:val="center"/>
            </w:pPr>
            <w:r>
              <w:rPr>
                <w:sz w:val="20"/>
                <w:color w:val="392c69"/>
              </w:rPr>
              <w:t xml:space="preserve">от 01.07.2021 </w:t>
            </w:r>
            <w:hyperlink w:history="0" r:id="rId86" w:tooltip="Указ Президента РФ от 01.07.2021 N 387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387</w:t>
              </w:r>
            </w:hyperlink>
            <w:r>
              <w:rPr>
                <w:sz w:val="20"/>
                <w:color w:val="392c69"/>
              </w:rPr>
              <w:t xml:space="preserve">, от 01.10.2021 </w:t>
            </w:r>
            <w:hyperlink w:history="0" r:id="rId87"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566</w:t>
              </w:r>
            </w:hyperlink>
            <w:r>
              <w:rPr>
                <w:sz w:val="20"/>
                <w:color w:val="392c69"/>
              </w:rPr>
              <w:t xml:space="preserve">, от 30.12.2021 </w:t>
            </w:r>
            <w:hyperlink w:history="0" r:id="rId88" w:tooltip="Указ Президента РФ от 30.12.2021 N 739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739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Министерство Российской Федерации по делам гражданской обороны, чрезвычайным ситуациям и ликвидации последствий стихийных бедствий (МЧС России) является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(далее - чрезвычайные ситуации), обеспечения пожарной безопасности и безопасности людей на водных объектах.</w:t>
      </w:r>
    </w:p>
    <w:p>
      <w:pPr>
        <w:pStyle w:val="0"/>
        <w:spacing w:before="200" w:line-rule="auto"/>
        <w:ind w:firstLine="540"/>
        <w:jc w:val="both"/>
      </w:pPr>
      <w:r>
        <w:rPr>
          <w:sz w:val="20"/>
        </w:rPr>
        <w:t xml:space="preserve">2. МЧС России осуществляет управление, координацию, контроль и реагирование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pPr>
        <w:pStyle w:val="0"/>
        <w:spacing w:before="200" w:line-rule="auto"/>
        <w:ind w:firstLine="540"/>
        <w:jc w:val="both"/>
      </w:pPr>
      <w:r>
        <w:rPr>
          <w:sz w:val="20"/>
        </w:rPr>
        <w:t xml:space="preserve">3. МЧС России осуществляет свою деятельность непосредственно и через входящие в его систему территориальные органы, федеральную противопожарную службу Государственной противопожарной службы (далее - федеральная противопожарная служба), спасательные воинские формирования МЧС России (далее - спасательные воинские формирования), Государственную инспекцию по маломерным судам МЧС России (далее - Государственная инспекция по маломерным судам), аварийно-спасательные и поисково-спасательные формирования, военизированные горноспасательные части, образовательные, научные, медицинские, санаторно-курортные и иные организации, находящиеся в ведении МЧС России, а также через представителей МЧС России в составе дипломатических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w:t>
      </w:r>
    </w:p>
    <w:p>
      <w:pPr>
        <w:pStyle w:val="0"/>
        <w:jc w:val="both"/>
      </w:pPr>
      <w:r>
        <w:rPr>
          <w:sz w:val="20"/>
        </w:rPr>
        <w:t xml:space="preserve">(в ред. </w:t>
      </w:r>
      <w:hyperlink w:history="0" r:id="rId89" w:tooltip="Указ Президента РФ от 19.12.2018 N 728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19.12.2018 N 728)</w:t>
      </w:r>
    </w:p>
    <w:p>
      <w:pPr>
        <w:pStyle w:val="0"/>
        <w:spacing w:before="200" w:line-rule="auto"/>
        <w:ind w:firstLine="540"/>
        <w:jc w:val="both"/>
      </w:pPr>
      <w:r>
        <w:rPr>
          <w:sz w:val="20"/>
        </w:rPr>
        <w:t xml:space="preserve">Для решения гуманитарных задач за пределами Российской Федерации из части сил системы МЧС России создается российский национальный корпус чрезвычайного гуманитарного реагирования.</w:t>
      </w:r>
    </w:p>
    <w:p>
      <w:pPr>
        <w:pStyle w:val="0"/>
        <w:spacing w:before="200" w:line-rule="auto"/>
        <w:ind w:firstLine="540"/>
        <w:jc w:val="both"/>
      </w:pPr>
      <w:r>
        <w:rPr>
          <w:sz w:val="20"/>
        </w:rPr>
        <w:t xml:space="preserve">4. МЧС России в своей деятельности руководствуется </w:t>
      </w:r>
      <w:hyperlink w:history="0" r:id="rId9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приказами и директивами Верховного Главнокомандующего Вооруженными Силами Российской Федерации, международными договорами Российской Федерации, а также настоящим Положением.</w:t>
      </w:r>
    </w:p>
    <w:p>
      <w:pPr>
        <w:pStyle w:val="0"/>
        <w:spacing w:before="200" w:line-rule="auto"/>
        <w:ind w:firstLine="540"/>
        <w:jc w:val="both"/>
      </w:pPr>
      <w:r>
        <w:rPr>
          <w:sz w:val="20"/>
        </w:rPr>
        <w:t xml:space="preserve">5. МЧС России обобщает практику применения законодательства Российской Федерации в сфере своей деятельности, разрабатывает предложения по его совершенствованию и вносит их на рассмотрение Президента Российской Федерации и Правительства Российской Федерации.</w:t>
      </w:r>
    </w:p>
    <w:p>
      <w:pPr>
        <w:pStyle w:val="0"/>
        <w:spacing w:before="200" w:line-rule="auto"/>
        <w:ind w:firstLine="540"/>
        <w:jc w:val="both"/>
      </w:pPr>
      <w:r>
        <w:rPr>
          <w:sz w:val="20"/>
        </w:rPr>
        <w:t xml:space="preserve">6. МЧС России осуществляет свою деятельность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организациями.</w:t>
      </w:r>
    </w:p>
    <w:p>
      <w:pPr>
        <w:pStyle w:val="0"/>
        <w:ind w:firstLine="540"/>
        <w:jc w:val="both"/>
      </w:pPr>
      <w:r>
        <w:rPr>
          <w:sz w:val="20"/>
        </w:rPr>
      </w:r>
    </w:p>
    <w:p>
      <w:pPr>
        <w:pStyle w:val="2"/>
        <w:outlineLvl w:val="1"/>
        <w:jc w:val="center"/>
      </w:pPr>
      <w:r>
        <w:rPr>
          <w:sz w:val="20"/>
        </w:rPr>
        <w:t xml:space="preserve">II. Основные задачи МЧС России</w:t>
      </w:r>
    </w:p>
    <w:p>
      <w:pPr>
        <w:pStyle w:val="0"/>
        <w:jc w:val="center"/>
      </w:pPr>
      <w:r>
        <w:rPr>
          <w:sz w:val="20"/>
        </w:rPr>
      </w:r>
    </w:p>
    <w:p>
      <w:pPr>
        <w:pStyle w:val="0"/>
        <w:ind w:firstLine="540"/>
        <w:jc w:val="both"/>
      </w:pPr>
      <w:r>
        <w:rPr>
          <w:sz w:val="20"/>
        </w:rPr>
        <w:t xml:space="preserve">7. Основными задачами МЧС России являются:</w:t>
      </w:r>
    </w:p>
    <w:p>
      <w:pPr>
        <w:pStyle w:val="0"/>
        <w:spacing w:before="200" w:line-rule="auto"/>
        <w:ind w:firstLine="540"/>
        <w:jc w:val="both"/>
      </w:pPr>
      <w:r>
        <w:rPr>
          <w:sz w:val="20"/>
        </w:rPr>
        <w:t xml:space="preserve">1) выработка и 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а также безопасности людей на водных объектах в пределах компетенции МЧС России;</w:t>
      </w:r>
    </w:p>
    <w:p>
      <w:pPr>
        <w:pStyle w:val="0"/>
        <w:spacing w:before="200" w:line-rule="auto"/>
        <w:ind w:firstLine="540"/>
        <w:jc w:val="both"/>
      </w:pPr>
      <w:r>
        <w:rPr>
          <w:sz w:val="20"/>
        </w:rPr>
        <w:t xml:space="preserve">2) организация </w:t>
      </w:r>
      <w:hyperlink w:history="0" r:id="rId91" w:tooltip="Приказ МЧС России от 15.01.2019 N 16 &quot;Об утверждении Правил подготовки нормативных правовых актов Министерства Российской Федерации по делам гражданской обороны, чрезвычайным ситуациям и ликвидации последствий стихийных бедствий и их государственной регистрации&quot; {КонсультантПлюс}">
        <w:r>
          <w:rPr>
            <w:sz w:val="20"/>
            <w:color w:val="0000ff"/>
          </w:rPr>
          <w:t xml:space="preserve">подготовки</w:t>
        </w:r>
      </w:hyperlink>
      <w:r>
        <w:rPr>
          <w:sz w:val="20"/>
        </w:rPr>
        <w:t xml:space="preserve"> и утверждения в установленном порядке проектов нормативных правовых актов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pPr>
        <w:pStyle w:val="0"/>
        <w:spacing w:before="200" w:line-rule="auto"/>
        <w:ind w:firstLine="540"/>
        <w:jc w:val="both"/>
      </w:pPr>
      <w:r>
        <w:rPr>
          <w:sz w:val="20"/>
        </w:rPr>
        <w:t xml:space="preserve">3) осуществление управления в области гражданской обороны, защиты населения и территорий от чрезвычайных ситуаций, обеспечения пожарной безопасности, безопасности людей на водных объектах, а также управление деятельностью федеральных органов исполнительной власти в рамках единой государственной системы предупреждения и ликвидации чрезвычайных ситуаций;</w:t>
      </w:r>
    </w:p>
    <w:p>
      <w:pPr>
        <w:pStyle w:val="0"/>
        <w:spacing w:before="200" w:line-rule="auto"/>
        <w:ind w:firstLine="540"/>
        <w:jc w:val="both"/>
      </w:pPr>
      <w:r>
        <w:rPr>
          <w:sz w:val="20"/>
        </w:rPr>
        <w:t xml:space="preserve">4) осуществление нормативного регулирования в целях предупреждения, прогнозирования и смягчения последствий чрезвычайных ситуаций и пожаров, а также осуществление специальных, разрешительных, надзорных и контрольных функций по вопросам, отнесенным к компетенции МЧС России;</w:t>
      </w:r>
    </w:p>
    <w:p>
      <w:pPr>
        <w:pStyle w:val="0"/>
        <w:spacing w:before="200" w:line-rule="auto"/>
        <w:ind w:firstLine="540"/>
        <w:jc w:val="both"/>
      </w:pPr>
      <w:r>
        <w:rPr>
          <w:sz w:val="20"/>
        </w:rPr>
        <w:t xml:space="preserve">5) осуществление деятельности по организации и ведению гражданской обороны, экстренному реагированию при чрезвычайных ситуациях, защите населения и территорий от чрезвычайных ситуаций и пожаров, обеспечению безопасности людей на водных объектах, а также осуществление мер по чрезвычайному гуманитарному реагированию, в том числе за пределами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92" w:tooltip="Постановление Правительства РФ от 25.08.2005 N 537 (ред. от 15.07.2021) &quot;О функциях федеральных органов исполнительной власти, Государственной корпорации по атомной энергии &quot;Росатом&quot; и Российской академии наук по реализации Договора о всеобъемлющем запрещении ядерных испытаний&quot; {КонсультантПлюс}">
              <w:r>
                <w:rPr>
                  <w:sz w:val="20"/>
                  <w:color w:val="0000ff"/>
                </w:rPr>
                <w:t xml:space="preserve">Постановлением</w:t>
              </w:r>
            </w:hyperlink>
            <w:r>
              <w:rPr>
                <w:sz w:val="20"/>
                <w:color w:val="392c69"/>
              </w:rPr>
              <w:t xml:space="preserve"> Правительства РФ от 25.08.2005 N 537 установлены функции МЧС РФ по реализации Договора о всеобъемлющем запрещении ядерных испытаний.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jc w:val="center"/>
      </w:pPr>
      <w:r>
        <w:rPr>
          <w:sz w:val="20"/>
        </w:rPr>
        <w:t xml:space="preserve">III. Основные функции МЧС России</w:t>
      </w:r>
    </w:p>
    <w:p>
      <w:pPr>
        <w:pStyle w:val="0"/>
        <w:jc w:val="center"/>
      </w:pPr>
      <w:r>
        <w:rPr>
          <w:sz w:val="20"/>
        </w:rPr>
      </w:r>
    </w:p>
    <w:p>
      <w:pPr>
        <w:pStyle w:val="0"/>
        <w:ind w:firstLine="540"/>
        <w:jc w:val="both"/>
      </w:pPr>
      <w:r>
        <w:rPr>
          <w:sz w:val="20"/>
        </w:rPr>
        <w:t xml:space="preserve">8. МЧС России в соответствии с возложенными на него задачами осуществляет следующие основные функции:</w:t>
      </w:r>
    </w:p>
    <w:p>
      <w:pPr>
        <w:pStyle w:val="0"/>
        <w:spacing w:before="200" w:line-rule="auto"/>
        <w:ind w:firstLine="540"/>
        <w:jc w:val="both"/>
      </w:pPr>
      <w:r>
        <w:rPr>
          <w:sz w:val="20"/>
        </w:rPr>
        <w:t xml:space="preserve">1) разрабатывает и представляет Президенту Российской Федерации и (или) в Правительство Российской Федерации:</w:t>
      </w:r>
    </w:p>
    <w:p>
      <w:pPr>
        <w:pStyle w:val="0"/>
        <w:spacing w:before="200" w:line-rule="auto"/>
        <w:ind w:firstLine="540"/>
        <w:jc w:val="both"/>
      </w:pPr>
      <w:r>
        <w:rPr>
          <w:sz w:val="20"/>
        </w:rPr>
        <w:t xml:space="preserve">предложения по формированию основ государственной политики в области гражданской обороны, защиты населения и территорий от чрезвычайных ситуаций, в том числе в области преодоления последствий радиационных аварий и катастроф, а также обеспечения пожарной безопасности и безопасности людей на водных объектах;</w:t>
      </w:r>
    </w:p>
    <w:p>
      <w:pPr>
        <w:pStyle w:val="0"/>
        <w:spacing w:before="200" w:line-rule="auto"/>
        <w:ind w:firstLine="540"/>
        <w:jc w:val="both"/>
      </w:pPr>
      <w:r>
        <w:rPr>
          <w:sz w:val="20"/>
        </w:rPr>
        <w:t xml:space="preserve">проекты законов, иных нормативных правовых актов и проекты технических регламентов в области гражданской обороны, защиты населения и территорий от чрезвычайных ситуаций, обеспечения пожарной безопасности, а также безопасности людей на водных объектах в пределах своей компетенции;</w:t>
      </w:r>
    </w:p>
    <w:p>
      <w:pPr>
        <w:pStyle w:val="0"/>
        <w:spacing w:before="200" w:line-rule="auto"/>
        <w:ind w:firstLine="540"/>
        <w:jc w:val="both"/>
      </w:pPr>
      <w:r>
        <w:rPr>
          <w:sz w:val="20"/>
        </w:rPr>
        <w:t xml:space="preserve">проекты нормативных правовых актов по вопросам преодоления последствий радиационных аварий и катастроф, проведения подводных работ особого (специального) назначения, чрезвычайного гуманитарного реагирования;</w:t>
      </w:r>
    </w:p>
    <w:p>
      <w:pPr>
        <w:pStyle w:val="0"/>
        <w:spacing w:before="200" w:line-rule="auto"/>
        <w:ind w:firstLine="540"/>
        <w:jc w:val="both"/>
      </w:pPr>
      <w:r>
        <w:rPr>
          <w:sz w:val="20"/>
        </w:rPr>
        <w:t xml:space="preserve">проект плана гражданской обороны и защиты населения Российской Федерации, а также предложения о порядке введения в действие этого плана на территории Российской Федерации или в отдельных ее местностях в полном объеме либо частично;</w:t>
      </w:r>
    </w:p>
    <w:p>
      <w:pPr>
        <w:pStyle w:val="0"/>
        <w:jc w:val="both"/>
      </w:pPr>
      <w:r>
        <w:rPr>
          <w:sz w:val="20"/>
        </w:rPr>
        <w:t xml:space="preserve">(в ред. </w:t>
      </w:r>
      <w:hyperlink w:history="0" r:id="rId93"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22.03.2017 N 123)</w:t>
      </w:r>
    </w:p>
    <w:p>
      <w:pPr>
        <w:pStyle w:val="0"/>
        <w:spacing w:before="200" w:line-rule="auto"/>
        <w:ind w:firstLine="540"/>
        <w:jc w:val="both"/>
      </w:pPr>
      <w:r>
        <w:rPr>
          <w:sz w:val="20"/>
        </w:rPr>
        <w:t xml:space="preserve">предложения о привлечении в установленном порядке к ликвидации чрезвычайных ситуаций Вооруженных Сил Российской Федерации, других войск, воинских формирований и органов;</w:t>
      </w:r>
    </w:p>
    <w:p>
      <w:pPr>
        <w:pStyle w:val="0"/>
        <w:spacing w:before="200" w:line-rule="auto"/>
        <w:ind w:firstLine="540"/>
        <w:jc w:val="both"/>
      </w:pPr>
      <w:r>
        <w:rPr>
          <w:sz w:val="20"/>
        </w:rPr>
        <w:t xml:space="preserve">предложения о введении чрезвычайного положения на территории Российской Федерации или в отдельных ее местностях в случае возникновения чрезвычайной ситуации;</w:t>
      </w:r>
    </w:p>
    <w:p>
      <w:pPr>
        <w:pStyle w:val="0"/>
        <w:spacing w:before="200" w:line-rule="auto"/>
        <w:ind w:firstLine="540"/>
        <w:jc w:val="both"/>
      </w:pPr>
      <w:r>
        <w:rPr>
          <w:sz w:val="20"/>
        </w:rPr>
        <w:t xml:space="preserve">проект положения о единой государственной системе предупреждения и ликвидации чрезвычайных ситуаций;</w:t>
      </w:r>
    </w:p>
    <w:p>
      <w:pPr>
        <w:pStyle w:val="0"/>
        <w:spacing w:before="200" w:line-rule="auto"/>
        <w:ind w:firstLine="540"/>
        <w:jc w:val="both"/>
      </w:pPr>
      <w:r>
        <w:rPr>
          <w:sz w:val="20"/>
        </w:rPr>
        <w:t xml:space="preserve">проект положения о федеральной противопожарной службе Государственной противопожарной службы;</w:t>
      </w:r>
    </w:p>
    <w:p>
      <w:pPr>
        <w:pStyle w:val="0"/>
        <w:jc w:val="both"/>
      </w:pPr>
      <w:r>
        <w:rPr>
          <w:sz w:val="20"/>
        </w:rPr>
        <w:t xml:space="preserve">(в ред. </w:t>
      </w:r>
      <w:hyperlink w:history="0" r:id="rId94"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17.12.2010 N 1577)</w:t>
      </w:r>
    </w:p>
    <w:p>
      <w:pPr>
        <w:pStyle w:val="0"/>
        <w:spacing w:before="200" w:line-rule="auto"/>
        <w:ind w:firstLine="540"/>
        <w:jc w:val="both"/>
      </w:pPr>
      <w:r>
        <w:rPr>
          <w:sz w:val="20"/>
        </w:rPr>
        <w:t xml:space="preserve">проект положения о надзорной деятельности в сфере компетенции МЧС России;</w:t>
      </w:r>
    </w:p>
    <w:p>
      <w:pPr>
        <w:pStyle w:val="0"/>
        <w:spacing w:before="200" w:line-rule="auto"/>
        <w:ind w:firstLine="540"/>
        <w:jc w:val="both"/>
      </w:pPr>
      <w:r>
        <w:rPr>
          <w:sz w:val="20"/>
        </w:rPr>
        <w:t xml:space="preserve">проект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проект плана взаимодействия федеральных органов исполнительной власти при проведении работ по поиску и спасанию людей на море и водных бассейнах Российской Федерации;</w:t>
      </w:r>
    </w:p>
    <w:p>
      <w:pPr>
        <w:pStyle w:val="0"/>
        <w:spacing w:before="200" w:line-rule="auto"/>
        <w:ind w:firstLine="540"/>
        <w:jc w:val="both"/>
      </w:pPr>
      <w:r>
        <w:rPr>
          <w:sz w:val="20"/>
        </w:rPr>
        <w:t xml:space="preserve">проект положения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(в ред. </w:t>
      </w:r>
      <w:hyperlink w:history="0" r:id="rId95"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30.09.2011 N 1265)</w:t>
      </w:r>
    </w:p>
    <w:p>
      <w:pPr>
        <w:pStyle w:val="0"/>
        <w:spacing w:before="200" w:line-rule="auto"/>
        <w:ind w:firstLine="540"/>
        <w:jc w:val="both"/>
      </w:pPr>
      <w:r>
        <w:rPr>
          <w:sz w:val="20"/>
        </w:rPr>
        <w:t xml:space="preserve">ежегодный государственный доклад о состоянии защиты населения и территорий Российской Федерации от чрезвычайных ситуаций природного и техногенного характера;</w:t>
      </w:r>
    </w:p>
    <w:p>
      <w:pPr>
        <w:pStyle w:val="0"/>
        <w:spacing w:before="200" w:line-rule="auto"/>
        <w:ind w:firstLine="540"/>
        <w:jc w:val="both"/>
      </w:pPr>
      <w:r>
        <w:rPr>
          <w:sz w:val="20"/>
        </w:rPr>
        <w:t xml:space="preserve">доклад о состоянии гражданской обороны в Российской Федерации;</w:t>
      </w:r>
    </w:p>
    <w:p>
      <w:pPr>
        <w:pStyle w:val="0"/>
        <w:spacing w:before="200" w:line-rule="auto"/>
        <w:ind w:firstLine="540"/>
        <w:jc w:val="both"/>
      </w:pPr>
      <w:r>
        <w:rPr>
          <w:sz w:val="20"/>
        </w:rPr>
        <w:t xml:space="preserve">проект положения о гражданской обороне в Российской Федерации;</w:t>
      </w:r>
    </w:p>
    <w:p>
      <w:pPr>
        <w:pStyle w:val="0"/>
        <w:spacing w:before="200" w:line-rule="auto"/>
        <w:ind w:firstLine="540"/>
        <w:jc w:val="both"/>
      </w:pPr>
      <w:r>
        <w:rPr>
          <w:sz w:val="20"/>
        </w:rPr>
        <w:t xml:space="preserve">предложения по отнесению территорий к группам по гражданской обороне;</w:t>
      </w:r>
    </w:p>
    <w:p>
      <w:pPr>
        <w:pStyle w:val="0"/>
        <w:spacing w:before="200" w:line-rule="auto"/>
        <w:ind w:firstLine="540"/>
        <w:jc w:val="both"/>
      </w:pPr>
      <w:r>
        <w:rPr>
          <w:sz w:val="20"/>
        </w:rPr>
        <w:t xml:space="preserve">перечень критически важных для национальной безопасности объектов инфраструктуры страны;</w:t>
      </w:r>
    </w:p>
    <w:p>
      <w:pPr>
        <w:pStyle w:val="0"/>
        <w:spacing w:before="200" w:line-rule="auto"/>
        <w:ind w:firstLine="540"/>
        <w:jc w:val="both"/>
      </w:pPr>
      <w:r>
        <w:rPr>
          <w:sz w:val="20"/>
        </w:rPr>
        <w:t xml:space="preserve">предложения по выпуску из государственного резерва материальных ценностей, предназначенных для обеспечения неотложных работ при ликвидации последствий чрезвычайных ситуаций и оказания гуманитарной помощи;</w:t>
      </w:r>
    </w:p>
    <w:p>
      <w:pPr>
        <w:pStyle w:val="0"/>
        <w:jc w:val="both"/>
      </w:pPr>
      <w:r>
        <w:rPr>
          <w:sz w:val="20"/>
        </w:rPr>
        <w:t xml:space="preserve">(в ред. </w:t>
      </w:r>
      <w:hyperlink w:history="0" r:id="rId96" w:tooltip="Указ Президента РФ от 30.01.2012 N 128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30.01.2012 N 128)</w:t>
      </w:r>
    </w:p>
    <w:p>
      <w:pPr>
        <w:pStyle w:val="0"/>
        <w:spacing w:before="200" w:line-rule="auto"/>
        <w:ind w:firstLine="540"/>
        <w:jc w:val="both"/>
      </w:pPr>
      <w:r>
        <w:rPr>
          <w:sz w:val="20"/>
        </w:rPr>
        <w:t xml:space="preserve">предложения по организации реагирования при чрезвычайных ситуациях межрегионального и федерального характера, по оказанию за счет средств федерального бюджета финансовой помощи населению и территориям, пострадавшим в результате чрезвычайных ситуаций;</w:t>
      </w:r>
    </w:p>
    <w:p>
      <w:pPr>
        <w:pStyle w:val="0"/>
        <w:jc w:val="both"/>
      </w:pPr>
      <w:r>
        <w:rPr>
          <w:sz w:val="20"/>
        </w:rPr>
        <w:t xml:space="preserve">(в ред. </w:t>
      </w:r>
      <w:hyperlink w:history="0" r:id="rId97"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17.12.2010 N 1577)</w:t>
      </w:r>
    </w:p>
    <w:p>
      <w:pPr>
        <w:pStyle w:val="0"/>
        <w:spacing w:before="200" w:line-rule="auto"/>
        <w:ind w:firstLine="540"/>
        <w:jc w:val="both"/>
      </w:pPr>
      <w:r>
        <w:rPr>
          <w:sz w:val="20"/>
        </w:rPr>
        <w:t xml:space="preserve">проект </w:t>
      </w:r>
      <w:hyperlink w:history="0" r:id="rId98" w:tooltip="Постановление Правительства РФ от 28.01.2012 N 45 (ред. от 11.08.2022) &quot;Об утверждении Положения о военизированных горноспасательных частях,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положения</w:t>
        </w:r>
      </w:hyperlink>
      <w:r>
        <w:rPr>
          <w:sz w:val="20"/>
        </w:rPr>
        <w:t xml:space="preserve"> о военизированных горноспасательных частях;</w:t>
      </w:r>
    </w:p>
    <w:p>
      <w:pPr>
        <w:pStyle w:val="0"/>
        <w:jc w:val="both"/>
      </w:pPr>
      <w:r>
        <w:rPr>
          <w:sz w:val="20"/>
        </w:rPr>
        <w:t xml:space="preserve">(абзац введен </w:t>
      </w:r>
      <w:hyperlink w:history="0" r:id="rId99" w:tooltip="Указ Президента РФ от 06.05.2010 N 554 &quot;О совершенствовании единой государственной системы предупреждения и ликвидации чрезвычайных ситуаций&quot; {КонсультантПлюс}">
        <w:r>
          <w:rPr>
            <w:sz w:val="20"/>
            <w:color w:val="0000ff"/>
          </w:rPr>
          <w:t xml:space="preserve">Указом</w:t>
        </w:r>
      </w:hyperlink>
      <w:r>
        <w:rPr>
          <w:sz w:val="20"/>
        </w:rPr>
        <w:t xml:space="preserve"> Президента РФ от 06.05.2010 N 554)</w:t>
      </w:r>
    </w:p>
    <w:p>
      <w:pPr>
        <w:pStyle w:val="0"/>
        <w:spacing w:before="200" w:line-rule="auto"/>
        <w:ind w:firstLine="540"/>
        <w:jc w:val="both"/>
      </w:pPr>
      <w:r>
        <w:rPr>
          <w:sz w:val="20"/>
        </w:rPr>
        <w:t xml:space="preserve">абзац утратил силу с 1 октября 2021 года. - </w:t>
      </w:r>
      <w:hyperlink w:history="0" r:id="rId100"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w:t>
        </w:r>
      </w:hyperlink>
      <w:r>
        <w:rPr>
          <w:sz w:val="20"/>
        </w:rPr>
        <w:t xml:space="preserve"> Президента РФ от 01.10.2021 N 566;</w:t>
      </w:r>
    </w:p>
    <w:p>
      <w:pPr>
        <w:pStyle w:val="0"/>
        <w:spacing w:before="200" w:line-rule="auto"/>
        <w:ind w:firstLine="540"/>
        <w:jc w:val="both"/>
      </w:pPr>
      <w:r>
        <w:rPr>
          <w:sz w:val="20"/>
        </w:rPr>
        <w:t xml:space="preserve">проект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 службы;</w:t>
      </w:r>
    </w:p>
    <w:p>
      <w:pPr>
        <w:pStyle w:val="0"/>
        <w:jc w:val="both"/>
      </w:pPr>
      <w:r>
        <w:rPr>
          <w:sz w:val="20"/>
        </w:rPr>
        <w:t xml:space="preserve">(абзац введен </w:t>
      </w:r>
      <w:hyperlink w:history="0" r:id="rId101"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 в ред. </w:t>
      </w:r>
      <w:hyperlink w:history="0" r:id="rId102"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Указа</w:t>
        </w:r>
      </w:hyperlink>
      <w:r>
        <w:rPr>
          <w:sz w:val="20"/>
        </w:rPr>
        <w:t xml:space="preserve"> Президента РФ от 01.10.2021 N 566)</w:t>
      </w:r>
    </w:p>
    <w:p>
      <w:pPr>
        <w:pStyle w:val="0"/>
        <w:spacing w:before="200" w:line-rule="auto"/>
        <w:ind w:firstLine="540"/>
        <w:jc w:val="both"/>
      </w:pPr>
      <w:r>
        <w:rPr>
          <w:sz w:val="20"/>
        </w:rPr>
        <w:t xml:space="preserve">проект правил выполнения работ и оказания услуг в области пожарной безопасности договорными подразделениями федеральной противопожарной службы;</w:t>
      </w:r>
    </w:p>
    <w:p>
      <w:pPr>
        <w:pStyle w:val="0"/>
        <w:jc w:val="both"/>
      </w:pPr>
      <w:r>
        <w:rPr>
          <w:sz w:val="20"/>
        </w:rPr>
        <w:t xml:space="preserve">(абзац введен </w:t>
      </w:r>
      <w:hyperlink w:history="0" r:id="rId103"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w:t>
      </w:r>
    </w:p>
    <w:p>
      <w:pPr>
        <w:pStyle w:val="0"/>
        <w:spacing w:before="200" w:line-rule="auto"/>
        <w:ind w:firstLine="540"/>
        <w:jc w:val="both"/>
      </w:pPr>
      <w:r>
        <w:rPr>
          <w:sz w:val="20"/>
        </w:rPr>
        <w:t xml:space="preserve">проект положения о порядке приведения в готовность гражданской обороны;</w:t>
      </w:r>
    </w:p>
    <w:p>
      <w:pPr>
        <w:pStyle w:val="0"/>
        <w:jc w:val="both"/>
      </w:pPr>
      <w:r>
        <w:rPr>
          <w:sz w:val="20"/>
        </w:rPr>
        <w:t xml:space="preserve">(абзац введен </w:t>
      </w:r>
      <w:hyperlink w:history="0" r:id="rId104"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абзац утратил силу с 1 июня 2020 года. - </w:t>
      </w:r>
      <w:hyperlink w:history="0" r:id="rId105" w:tooltip="Указ Президента РФ от 01.06.2020 N 353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w:t>
        </w:r>
      </w:hyperlink>
      <w:r>
        <w:rPr>
          <w:sz w:val="20"/>
        </w:rPr>
        <w:t xml:space="preserve"> Президента РФ от 01.06.2020 N 353;</w:t>
      </w:r>
    </w:p>
    <w:p>
      <w:pPr>
        <w:pStyle w:val="0"/>
        <w:spacing w:before="200" w:line-rule="auto"/>
        <w:ind w:firstLine="540"/>
        <w:jc w:val="both"/>
      </w:pPr>
      <w:r>
        <w:rPr>
          <w:sz w:val="20"/>
        </w:rPr>
        <w:t xml:space="preserve">проект положения об оказании гуманитарной помощи иностранным государствам;</w:t>
      </w:r>
    </w:p>
    <w:p>
      <w:pPr>
        <w:pStyle w:val="0"/>
        <w:jc w:val="both"/>
      </w:pPr>
      <w:r>
        <w:rPr>
          <w:sz w:val="20"/>
        </w:rPr>
        <w:t xml:space="preserve">(абзац введен </w:t>
      </w:r>
      <w:hyperlink w:history="0" r:id="rId106" w:tooltip="Указ Президента РФ от 30.12.2021 N 739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Указом</w:t>
        </w:r>
      </w:hyperlink>
      <w:r>
        <w:rPr>
          <w:sz w:val="20"/>
        </w:rPr>
        <w:t xml:space="preserve"> Президента РФ от 30.12.2021 N 739)</w:t>
      </w:r>
    </w:p>
    <w:p>
      <w:pPr>
        <w:pStyle w:val="0"/>
        <w:spacing w:before="200" w:line-rule="auto"/>
        <w:ind w:firstLine="540"/>
        <w:jc w:val="both"/>
      </w:pPr>
      <w:r>
        <w:rPr>
          <w:sz w:val="20"/>
        </w:rPr>
        <w:t xml:space="preserve">проект положения о российском национальном корпусе чрезвычайного гуманитарного реагирования и предложения по его составу;</w:t>
      </w:r>
    </w:p>
    <w:p>
      <w:pPr>
        <w:pStyle w:val="0"/>
        <w:jc w:val="both"/>
      </w:pPr>
      <w:r>
        <w:rPr>
          <w:sz w:val="20"/>
        </w:rPr>
        <w:t xml:space="preserve">(абзац введен </w:t>
      </w:r>
      <w:hyperlink w:history="0" r:id="rId107" w:tooltip="Указ Президента РФ от 30.12.2021 N 739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Указом</w:t>
        </w:r>
      </w:hyperlink>
      <w:r>
        <w:rPr>
          <w:sz w:val="20"/>
        </w:rPr>
        <w:t xml:space="preserve"> Президента РФ от 30.12.2021 N 739)</w:t>
      </w:r>
    </w:p>
    <w:p>
      <w:pPr>
        <w:pStyle w:val="0"/>
        <w:spacing w:before="200" w:line-rule="auto"/>
        <w:ind w:firstLine="540"/>
        <w:jc w:val="both"/>
      </w:pPr>
      <w:r>
        <w:rPr>
          <w:sz w:val="20"/>
        </w:rPr>
        <w:t xml:space="preserve">2) разрабатывает и утверждает (устанавливает):</w:t>
      </w:r>
    </w:p>
    <w:p>
      <w:pPr>
        <w:pStyle w:val="0"/>
        <w:spacing w:before="200" w:line-rule="auto"/>
        <w:ind w:firstLine="540"/>
        <w:jc w:val="both"/>
      </w:pPr>
      <w:r>
        <w:rPr>
          <w:sz w:val="20"/>
        </w:rPr>
        <w:t xml:space="preserve">нормативные правовые акты по вопросам, касающимся установленной сферы деятельности, за исключением вопросов, правовое регулирование которых осуществляется исключительно федеральными конституционными законами, федеральными законами, актами Президента Российской Федерации и Правительства Российской Федерации;</w:t>
      </w:r>
    </w:p>
    <w:p>
      <w:pPr>
        <w:pStyle w:val="0"/>
        <w:spacing w:before="200" w:line-rule="auto"/>
        <w:ind w:firstLine="540"/>
        <w:jc w:val="both"/>
      </w:pPr>
      <w:r>
        <w:rPr>
          <w:sz w:val="20"/>
        </w:rPr>
        <w:t xml:space="preserve">абзац утратил силу с 1 января 2019 года. - </w:t>
      </w:r>
      <w:hyperlink w:history="0" r:id="rId108" w:tooltip="Указ Президента РФ от 19.12.2018 N 728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w:t>
        </w:r>
      </w:hyperlink>
      <w:r>
        <w:rPr>
          <w:sz w:val="20"/>
        </w:rPr>
        <w:t xml:space="preserve"> Президента РФ от 19.12.2018 N 728;</w:t>
      </w:r>
    </w:p>
    <w:p>
      <w:pPr>
        <w:pStyle w:val="0"/>
        <w:spacing w:before="200" w:line-rule="auto"/>
        <w:ind w:firstLine="540"/>
        <w:jc w:val="both"/>
      </w:pPr>
      <w:r>
        <w:rPr>
          <w:sz w:val="20"/>
        </w:rPr>
        <w:t xml:space="preserve">положение о системе и порядке осуществления мониторинга и прогнозирования чрезвычайных ситуаций;</w:t>
      </w:r>
    </w:p>
    <w:p>
      <w:pPr>
        <w:pStyle w:val="0"/>
        <w:spacing w:before="200" w:line-rule="auto"/>
        <w:ind w:firstLine="540"/>
        <w:jc w:val="both"/>
      </w:pPr>
      <w:hyperlink w:history="0" r:id="rId109" w:tooltip="Приказ МЧС России от 26.08.2009 N 496 (ред. от 26.12.2019) &quot;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quot; (Зарегистрировано в Минюсте России 15.10.2009 N 15039) {КонсультантПлюс}">
        <w:r>
          <w:rPr>
            <w:sz w:val="20"/>
            <w:color w:val="0000ff"/>
          </w:rPr>
          <w:t xml:space="preserve">положение</w:t>
        </w:r>
      </w:hyperlink>
      <w:r>
        <w:rPr>
          <w:sz w:val="20"/>
        </w:rPr>
        <w:t xml:space="preserve"> о системе и порядке информационного обмена в рамках единой государственной системы предупреждения и ликвидации чрезвычайных ситуаций;</w:t>
      </w:r>
    </w:p>
    <w:p>
      <w:pPr>
        <w:pStyle w:val="0"/>
        <w:spacing w:before="200" w:line-rule="auto"/>
        <w:ind w:firstLine="540"/>
        <w:jc w:val="both"/>
      </w:pPr>
      <w:r>
        <w:rPr>
          <w:sz w:val="20"/>
        </w:rPr>
        <w:t xml:space="preserve">показатели для отнесения организаций к категориям по гражданской обороне в установленном порядке;</w:t>
      </w:r>
    </w:p>
    <w:p>
      <w:pPr>
        <w:pStyle w:val="0"/>
        <w:spacing w:before="200" w:line-rule="auto"/>
        <w:ind w:firstLine="540"/>
        <w:jc w:val="both"/>
      </w:pPr>
      <w:hyperlink w:history="0" r:id="rId110" w:tooltip="Приказ МЧС России от 01.09.2020 N 631 &quot;Об утверждении Методики оценки ущерба от чрезвычайных ситуаций&quot; (Зарегистрировано в Минюсте России 25.11.2020 N 61087) {КонсультантПлюс}">
        <w:r>
          <w:rPr>
            <w:sz w:val="20"/>
            <w:color w:val="0000ff"/>
          </w:rPr>
          <w:t xml:space="preserve">методику</w:t>
        </w:r>
      </w:hyperlink>
      <w:r>
        <w:rPr>
          <w:sz w:val="20"/>
        </w:rPr>
        <w:t xml:space="preserve"> оценки ущерба от чрезвычайных ситуаций и методику учета чрезвычайных ситуаций, а также типовой </w:t>
      </w:r>
      <w:hyperlink w:history="0" r:id="rId111" w:tooltip="Приказ МЧС России от 25.10.2004 N 484 (ред. от 28.09.2021) &quot;Об утверждении типового паспорта безопасности территорий субъектов Российской Федерации и муниципальных образований&quot; (Зарегистрировано в Минюсте России 23.11.2004 N 6144) {КонсультантПлюс}">
        <w:r>
          <w:rPr>
            <w:sz w:val="20"/>
            <w:color w:val="0000ff"/>
          </w:rPr>
          <w:t xml:space="preserve">паспорт</w:t>
        </w:r>
      </w:hyperlink>
      <w:r>
        <w:rPr>
          <w:sz w:val="20"/>
        </w:rPr>
        <w:t xml:space="preserve"> безопасности территорий субъектов Российской Федерации и муниципальных образований;</w:t>
      </w:r>
    </w:p>
    <w:p>
      <w:pPr>
        <w:pStyle w:val="0"/>
        <w:jc w:val="both"/>
      </w:pPr>
      <w:r>
        <w:rPr>
          <w:sz w:val="20"/>
        </w:rPr>
        <w:t xml:space="preserve">(в ред. </w:t>
      </w:r>
      <w:hyperlink w:history="0" r:id="rId112"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22.03.2017 N 123)</w:t>
      </w:r>
    </w:p>
    <w:p>
      <w:pPr>
        <w:pStyle w:val="0"/>
        <w:spacing w:before="200" w:line-rule="auto"/>
        <w:ind w:firstLine="540"/>
        <w:jc w:val="both"/>
      </w:pPr>
      <w:r>
        <w:rPr>
          <w:sz w:val="20"/>
        </w:rPr>
        <w:t xml:space="preserve">абзац утратил силу с 1 октября 2021 года. - </w:t>
      </w:r>
      <w:hyperlink w:history="0" r:id="rId113"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w:t>
        </w:r>
      </w:hyperlink>
      <w:r>
        <w:rPr>
          <w:sz w:val="20"/>
        </w:rPr>
        <w:t xml:space="preserve"> Президента РФ от 01.10.2021 N 566;</w:t>
      </w:r>
    </w:p>
    <w:p>
      <w:pPr>
        <w:pStyle w:val="0"/>
        <w:spacing w:before="200" w:line-rule="auto"/>
        <w:ind w:firstLine="540"/>
        <w:jc w:val="both"/>
      </w:pPr>
      <w:r>
        <w:rPr>
          <w:sz w:val="20"/>
        </w:rPr>
        <w:t xml:space="preserve">порядок разработки и представления деклараций безопасности подводных потенциально опасных объектов;</w:t>
      </w:r>
    </w:p>
    <w:p>
      <w:pPr>
        <w:pStyle w:val="0"/>
        <w:spacing w:before="200" w:line-rule="auto"/>
        <w:ind w:firstLine="540"/>
        <w:jc w:val="both"/>
      </w:pPr>
      <w:r>
        <w:rPr>
          <w:sz w:val="20"/>
        </w:rPr>
        <w:t xml:space="preserve">примерное положение о спасательных службах;</w:t>
      </w:r>
    </w:p>
    <w:p>
      <w:pPr>
        <w:pStyle w:val="0"/>
        <w:spacing w:before="200" w:line-rule="auto"/>
        <w:ind w:firstLine="540"/>
        <w:jc w:val="both"/>
      </w:pPr>
      <w:r>
        <w:rPr>
          <w:sz w:val="20"/>
        </w:rPr>
        <w:t xml:space="preserve">положение об организации повседневной деятельности органов, специально уполномоченных решать задачи гражданской обороны и задачи по предупреждению и ликвидации чрезвычайных ситуаций;</w:t>
      </w:r>
    </w:p>
    <w:p>
      <w:pPr>
        <w:pStyle w:val="0"/>
        <w:spacing w:before="200" w:line-rule="auto"/>
        <w:ind w:firstLine="540"/>
        <w:jc w:val="both"/>
      </w:pPr>
      <w:r>
        <w:rPr>
          <w:sz w:val="20"/>
        </w:rPr>
        <w:t xml:space="preserve">инструкцию по проверке и оценке состояния функциональных и территориальных подсистем единой государственной системы предупреждения и ликвидации чрезвычайных ситуаций;</w:t>
      </w:r>
    </w:p>
    <w:p>
      <w:pPr>
        <w:pStyle w:val="0"/>
        <w:spacing w:before="200" w:line-rule="auto"/>
        <w:ind w:firstLine="540"/>
        <w:jc w:val="both"/>
      </w:pPr>
      <w:hyperlink w:history="0" r:id="rId114" w:tooltip="Приказ МЧС России от 23.12.2005 N 999 (ред. от 08.10.2019) &quot;Об утверждении Порядка создания нештатных аварийно-спасательных формирований&quot; (Зарегистрировано в Минюсте России 19.01.2006 N 7383) {КонсультантПлюс}">
        <w:r>
          <w:rPr>
            <w:sz w:val="20"/>
            <w:color w:val="0000ff"/>
          </w:rPr>
          <w:t xml:space="preserve">порядок</w:t>
        </w:r>
      </w:hyperlink>
      <w:r>
        <w:rPr>
          <w:sz w:val="20"/>
        </w:rPr>
        <w:t xml:space="preserve"> создания нештатных аварийно-спасательных формирований, а также </w:t>
      </w:r>
      <w:hyperlink w:history="0" r:id="rId115" w:tooltip="Приказ МЧС России от 01.10.2014 N 543 (ред. от 31.07.2017) &quot;Об утверждении Положения об организации обеспечения населения средствами индивидуальной защиты&quot; (Зарегистрировано в Минюсте России 02.03.2015 N 36320) {КонсультантПлюс}">
        <w:r>
          <w:rPr>
            <w:sz w:val="20"/>
            <w:color w:val="0000ff"/>
          </w:rPr>
          <w:t xml:space="preserve">положение</w:t>
        </w:r>
      </w:hyperlink>
      <w:r>
        <w:rPr>
          <w:sz w:val="20"/>
        </w:rPr>
        <w:t xml:space="preserve"> об организации обеспечения населения средствами индивидуальной защиты;</w:t>
      </w:r>
    </w:p>
    <w:p>
      <w:pPr>
        <w:pStyle w:val="0"/>
        <w:spacing w:before="200" w:line-rule="auto"/>
        <w:ind w:firstLine="540"/>
        <w:jc w:val="both"/>
      </w:pPr>
      <w:hyperlink w:history="0" r:id="rId116" w:tooltip="Приказ МЧС России от 14.11.2008 N 687 (ред. от 17.12.2021) &quot;Об утверждении Положения об организации и ведении гражданской обороны в муниципальных образованиях и организациях&quot; (Зарегистрировано в Минюсте России 26.11.2008 N 12740) {КонсультантПлюс}">
        <w:r>
          <w:rPr>
            <w:sz w:val="20"/>
            <w:color w:val="0000ff"/>
          </w:rPr>
          <w:t xml:space="preserve">положение</w:t>
        </w:r>
      </w:hyperlink>
      <w:r>
        <w:rPr>
          <w:sz w:val="20"/>
        </w:rPr>
        <w:t xml:space="preserve"> об организации и ведении гражданской обороны в муниципальных образованиях и организациях;</w:t>
      </w:r>
    </w:p>
    <w:p>
      <w:pPr>
        <w:pStyle w:val="0"/>
        <w:jc w:val="both"/>
      </w:pPr>
      <w:r>
        <w:rPr>
          <w:sz w:val="20"/>
        </w:rPr>
        <w:t xml:space="preserve">(в ред. </w:t>
      </w:r>
      <w:hyperlink w:history="0" r:id="rId117"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22.03.2017 N 123)</w:t>
      </w:r>
    </w:p>
    <w:p>
      <w:pPr>
        <w:pStyle w:val="0"/>
        <w:spacing w:before="200" w:line-rule="auto"/>
        <w:ind w:firstLine="540"/>
        <w:jc w:val="both"/>
      </w:pPr>
      <w:hyperlink w:history="0" r:id="rId118" w:tooltip="Приказ МЧС России от 29.07.2020 N 565 &quot;Об утверждении Инструкции по подготовке и проведению учений и тренировок по гражданской обороне, защите населения от чрезвычайных ситуаций природного и техногенного характера, обеспечению пожарной безопасности и безопасности людей на водных объектах&quot; (Зарегистрировано в Минюсте России 28.08.2020 N 59580) {КонсультантПлюс}">
        <w:r>
          <w:rPr>
            <w:sz w:val="20"/>
            <w:color w:val="0000ff"/>
          </w:rPr>
          <w:t xml:space="preserve">инструкцию</w:t>
        </w:r>
      </w:hyperlink>
      <w:r>
        <w:rPr>
          <w:sz w:val="20"/>
        </w:rPr>
        <w:t xml:space="preserve"> по подготовке и проведению учений и тренировок по гражданской обороне, защите населения от чрезвычайных ситуаций, обеспечению пожарной безопасности и безопасности людей на водных объектах;</w:t>
      </w:r>
    </w:p>
    <w:p>
      <w:pPr>
        <w:pStyle w:val="0"/>
        <w:spacing w:before="200" w:line-rule="auto"/>
        <w:ind w:firstLine="540"/>
        <w:jc w:val="both"/>
      </w:pPr>
      <w:r>
        <w:rPr>
          <w:sz w:val="20"/>
        </w:rPr>
        <w:t xml:space="preserve">ежегодный план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pPr>
        <w:pStyle w:val="0"/>
        <w:spacing w:before="200" w:line-rule="auto"/>
        <w:ind w:firstLine="540"/>
        <w:jc w:val="both"/>
      </w:pPr>
      <w:r>
        <w:rPr>
          <w:sz w:val="20"/>
        </w:rPr>
        <w:t xml:space="preserve">ежегодные организационно-методические </w:t>
      </w:r>
      <w:hyperlink w:history="0" r:id="rId119" w:tooltip="&quot;Организационно-методические указания по подготовке органов управления, сил гражданской обороны и единой государственной системы предупреждения и ликвидации чрезвычайных ситуаций на 2022 год&quot; (утв. МЧС России 24.11.2021 N ОМ-ВЯ-1-АЧ) {КонсультантПлюс}">
        <w:r>
          <w:rPr>
            <w:sz w:val="20"/>
            <w:color w:val="0000ff"/>
          </w:rPr>
          <w:t xml:space="preserve">указания</w:t>
        </w:r>
      </w:hyperlink>
      <w:r>
        <w:rPr>
          <w:sz w:val="20"/>
        </w:rPr>
        <w:t xml:space="preserve"> по подготовке органов управления, сил гражданской обороны и единой государственной системы предупреждения и ликвидации чрезвычайных ситуаций;</w:t>
      </w:r>
    </w:p>
    <w:p>
      <w:pPr>
        <w:pStyle w:val="0"/>
        <w:spacing w:before="200" w:line-rule="auto"/>
        <w:ind w:firstLine="540"/>
        <w:jc w:val="both"/>
      </w:pPr>
      <w:hyperlink w:history="0" r:id="rId120" w:tooltip="Приказ МЧС России от 13.12.2019 N 743 &quot;Об утверждении Правил аттестации руководящего состава Министерства Российской Федерации по делам гражданской обороны, чрезвычайным ситуациям и ликвидации последствий стихийных бедствий по вопросам гражданской обороны, защиты населения и территорий от чрезвычайных ситуаций, пожарной безопасности и безопасности людей на водных объектах&quot; (Зарегистрировано в Минюсте России 23.01.2020 N 57264) {КонсультантПлюс}">
        <w:r>
          <w:rPr>
            <w:sz w:val="20"/>
            <w:color w:val="0000ff"/>
          </w:rPr>
          <w:t xml:space="preserve">правила</w:t>
        </w:r>
      </w:hyperlink>
      <w:r>
        <w:rPr>
          <w:sz w:val="20"/>
        </w:rPr>
        <w:t xml:space="preserve"> аттестации руководящего состава по вопросам гражданской обороны, защиты населения и территорий от чрезвычайных ситуаций, пожарной безопасности и безопасности людей на водных объектах;</w:t>
      </w:r>
    </w:p>
    <w:p>
      <w:pPr>
        <w:pStyle w:val="0"/>
        <w:spacing w:before="200" w:line-rule="auto"/>
        <w:ind w:firstLine="540"/>
        <w:jc w:val="both"/>
      </w:pPr>
      <w:r>
        <w:rPr>
          <w:sz w:val="20"/>
        </w:rPr>
        <w:t xml:space="preserve">порядок добровольной аккредитации организаций, осуществляющих деятельность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pPr>
        <w:pStyle w:val="0"/>
        <w:spacing w:before="200" w:line-rule="auto"/>
        <w:ind w:firstLine="540"/>
        <w:jc w:val="both"/>
      </w:pPr>
      <w:hyperlink w:history="0" r:id="rId121" w:tooltip="Приказ МЧС России от 27.03.2020 N 217 (ред. от 21.05.2021) &quot;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quot; (Зарегистрировано в Минюсте России 20.07.2020 N 59030) {КонсультантПлюс}">
        <w:r>
          <w:rPr>
            <w:sz w:val="20"/>
            <w:color w:val="0000ff"/>
          </w:rPr>
          <w:t xml:space="preserve">положение</w:t>
        </w:r>
      </w:hyperlink>
      <w:r>
        <w:rPr>
          <w:sz w:val="20"/>
        </w:rPr>
        <w:t xml:space="preserve"> о территориальном органе МЧС России;</w:t>
      </w:r>
    </w:p>
    <w:p>
      <w:pPr>
        <w:pStyle w:val="0"/>
        <w:jc w:val="both"/>
      </w:pPr>
      <w:r>
        <w:rPr>
          <w:sz w:val="20"/>
        </w:rPr>
        <w:t xml:space="preserve">(в ред. </w:t>
      </w:r>
      <w:hyperlink w:history="0" r:id="rId122" w:tooltip="Указ Президента РФ от 19.12.2018 N 728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19.12.2018 N 728)</w:t>
      </w:r>
    </w:p>
    <w:p>
      <w:pPr>
        <w:pStyle w:val="0"/>
        <w:spacing w:before="200" w:line-rule="auto"/>
        <w:ind w:firstLine="540"/>
        <w:jc w:val="both"/>
      </w:pPr>
      <w:hyperlink w:history="0" r:id="rId123" w:tooltip="Приказ МЧС России от 25.10.2017 N 467 (ред. от 28.02.2020) &quot;Об утверждении Положения о пожарно-спасательных гарнизонах&quot; (Зарегистрировано в Минюсте России 09.02.2018 N 49998) {КонсультантПлюс}">
        <w:r>
          <w:rPr>
            <w:sz w:val="20"/>
            <w:color w:val="0000ff"/>
          </w:rPr>
          <w:t xml:space="preserve">порядок</w:t>
        </w:r>
      </w:hyperlink>
      <w:r>
        <w:rPr>
          <w:sz w:val="20"/>
        </w:rP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w:t>
      </w:r>
    </w:p>
    <w:p>
      <w:pPr>
        <w:pStyle w:val="0"/>
        <w:jc w:val="both"/>
      </w:pPr>
      <w:r>
        <w:rPr>
          <w:sz w:val="20"/>
        </w:rPr>
        <w:t xml:space="preserve">(абзац введен </w:t>
      </w:r>
      <w:hyperlink w:history="0" r:id="rId124"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 в ред. </w:t>
      </w:r>
      <w:hyperlink w:history="0" r:id="rId125"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Указа</w:t>
        </w:r>
      </w:hyperlink>
      <w:r>
        <w:rPr>
          <w:sz w:val="20"/>
        </w:rPr>
        <w:t xml:space="preserve"> Президента РФ от 01.10.2021 N 566)</w:t>
      </w:r>
    </w:p>
    <w:p>
      <w:pPr>
        <w:pStyle w:val="0"/>
        <w:spacing w:before="200" w:line-rule="auto"/>
        <w:ind w:firstLine="540"/>
        <w:jc w:val="both"/>
      </w:pPr>
      <w:hyperlink w:history="0" r:id="rId126" w:tooltip="Приказ МЧС России от 20.10.2017 N 452 (ред. от 28.02.2020) &quot;Об утверждении Устава подразделений пожарной охраны&quot; (Зарегистрировано в Минюсте России 22.03.2018 N 50452) {КонсультантПлюс}">
        <w:r>
          <w:rPr>
            <w:sz w:val="20"/>
            <w:color w:val="0000ff"/>
          </w:rPr>
          <w:t xml:space="preserve">устав</w:t>
        </w:r>
      </w:hyperlink>
      <w:r>
        <w:rPr>
          <w:sz w:val="20"/>
        </w:rPr>
        <w:t xml:space="preserve"> подразделений пожарной охраны;</w:t>
      </w:r>
    </w:p>
    <w:p>
      <w:pPr>
        <w:pStyle w:val="0"/>
        <w:jc w:val="both"/>
      </w:pPr>
      <w:r>
        <w:rPr>
          <w:sz w:val="20"/>
        </w:rPr>
        <w:t xml:space="preserve">(в ред. </w:t>
      </w:r>
      <w:hyperlink w:history="0" r:id="rId127"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22.03.2017 N 123)</w:t>
      </w:r>
    </w:p>
    <w:p>
      <w:pPr>
        <w:pStyle w:val="0"/>
        <w:spacing w:before="200" w:line-rule="auto"/>
        <w:ind w:firstLine="540"/>
        <w:jc w:val="both"/>
      </w:pPr>
      <w:hyperlink w:history="0" r:id="rId128" w:tooltip="Приказ МЧС России от 16.10.2017 N 444 (ред. от 28.02.2020) &quot;Об утверждении Боевого устава подразделений пожарной охраны, определяющего порядок организации тушения пожаров и проведения аварийно-спасательных работ&quot; (Зарегистрировано в Минюсте России 20.02.2018 N 50100) {КонсультантПлюс}">
        <w:r>
          <w:rPr>
            <w:sz w:val="20"/>
            <w:color w:val="0000ff"/>
          </w:rPr>
          <w:t xml:space="preserve">боевой устав</w:t>
        </w:r>
      </w:hyperlink>
      <w:r>
        <w:rPr>
          <w:sz w:val="20"/>
        </w:rPr>
        <w:t xml:space="preserve"> подразделений пожарной охраны, определяющий порядок организации тушения пожаров и проведения аварийно-спасательных работ;</w:t>
      </w:r>
    </w:p>
    <w:p>
      <w:pPr>
        <w:pStyle w:val="0"/>
        <w:jc w:val="both"/>
      </w:pPr>
      <w:r>
        <w:rPr>
          <w:sz w:val="20"/>
        </w:rPr>
        <w:t xml:space="preserve">(в ред. </w:t>
      </w:r>
      <w:hyperlink w:history="0" r:id="rId129"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22.03.2017 N 123)</w:t>
      </w:r>
    </w:p>
    <w:p>
      <w:pPr>
        <w:pStyle w:val="0"/>
        <w:spacing w:before="200" w:line-rule="auto"/>
        <w:ind w:firstLine="540"/>
        <w:jc w:val="both"/>
      </w:pPr>
      <w:hyperlink w:history="0" r:id="rId130" w:tooltip="Приказ МЧС России от 18.02.2013 N 92 (ред. от 25.02.2019) &quot;Об утверждении Порядка присвоения квалификационных званий сотрудникам федеральной противопожарной службы Государственной противопожарной службы&quot; (Зарегистрировано в Минюсте России 14.05.2013 N 28383) {КонсультантПлюс}">
        <w:r>
          <w:rPr>
            <w:sz w:val="20"/>
            <w:color w:val="0000ff"/>
          </w:rPr>
          <w:t xml:space="preserve">порядок</w:t>
        </w:r>
      </w:hyperlink>
      <w:r>
        <w:rPr>
          <w:sz w:val="20"/>
        </w:rPr>
        <w:t xml:space="preserve"> присвоения квалификационных званий сотрудникам федеральной противопожарной службы;</w:t>
      </w:r>
    </w:p>
    <w:p>
      <w:pPr>
        <w:pStyle w:val="0"/>
        <w:jc w:val="both"/>
      </w:pPr>
      <w:r>
        <w:rPr>
          <w:sz w:val="20"/>
        </w:rPr>
        <w:t xml:space="preserve">(абзац введен </w:t>
      </w:r>
      <w:hyperlink w:history="0" r:id="rId131"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w:t>
      </w:r>
    </w:p>
    <w:p>
      <w:pPr>
        <w:pStyle w:val="0"/>
        <w:spacing w:before="200" w:line-rule="auto"/>
        <w:ind w:firstLine="540"/>
        <w:jc w:val="both"/>
      </w:pPr>
      <w:hyperlink w:history="0" r:id="rId132" w:tooltip="Приказ МЧС России от 20.09.2011 N 525 (ред. от 25.12.2020) &quot;Об утверждении Порядка оказания экстренной психологической помощи пострадавшему населению в зонах чрезвычайных ситуаций и при пожарах&quot; (Зарегистрировано в Минюсте России 28.10.2011 N 22174) {КонсультантПлюс}">
        <w:r>
          <w:rPr>
            <w:sz w:val="20"/>
            <w:color w:val="0000ff"/>
          </w:rPr>
          <w:t xml:space="preserve">порядок</w:t>
        </w:r>
      </w:hyperlink>
      <w:r>
        <w:rPr>
          <w:sz w:val="20"/>
        </w:rPr>
        <w:t xml:space="preserve"> оказания экстренной психологической помощи пострадавшему населению в зонах чрезвычайных ситуаций и при пожарах;</w:t>
      </w:r>
    </w:p>
    <w:p>
      <w:pPr>
        <w:pStyle w:val="0"/>
        <w:jc w:val="both"/>
      </w:pPr>
      <w:r>
        <w:rPr>
          <w:sz w:val="20"/>
        </w:rPr>
        <w:t xml:space="preserve">(абзац введен </w:t>
      </w:r>
      <w:hyperlink w:history="0" r:id="rId133"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w:t>
      </w:r>
    </w:p>
    <w:p>
      <w:pPr>
        <w:pStyle w:val="0"/>
        <w:spacing w:before="200" w:line-rule="auto"/>
        <w:ind w:firstLine="540"/>
        <w:jc w:val="both"/>
      </w:pPr>
      <w:hyperlink w:history="0" r:id="rId134" w:tooltip="Приказ МЧС России от 12.03.2020 N 154 (ред. от 10.11.2021) &quot;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08.2011 N 416&quot; (Зарегистрировано в Минюсте России 06.10.2020 N 60265) {КонсультантПлюс}">
        <w:r>
          <w:rPr>
            <w:sz w:val="20"/>
            <w:color w:val="0000ff"/>
          </w:rPr>
          <w:t xml:space="preserve">порядок</w:t>
        </w:r>
      </w:hyperlink>
      <w:r>
        <w:rPr>
          <w:sz w:val="20"/>
        </w:rPr>
        <w:t xml:space="preserve"> формирования и ведения реестра общественных объединений пожарной охраны и сводного реестра добровольных пожарных;</w:t>
      </w:r>
    </w:p>
    <w:p>
      <w:pPr>
        <w:pStyle w:val="0"/>
        <w:jc w:val="both"/>
      </w:pPr>
      <w:r>
        <w:rPr>
          <w:sz w:val="20"/>
        </w:rPr>
        <w:t xml:space="preserve">(абзац введен </w:t>
      </w:r>
      <w:hyperlink w:history="0" r:id="rId135" w:tooltip="Указ Президента РФ от 30.01.2012 N 128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30.01.2012 N 128)</w:t>
      </w:r>
    </w:p>
    <w:p>
      <w:pPr>
        <w:pStyle w:val="0"/>
        <w:spacing w:before="200" w:line-rule="auto"/>
        <w:ind w:firstLine="540"/>
        <w:jc w:val="both"/>
      </w:pPr>
      <w:r>
        <w:rPr>
          <w:sz w:val="20"/>
        </w:rPr>
        <w:t xml:space="preserve">программы профессиональной подготовки и программы повышения квалификации добровольных пожарных;</w:t>
      </w:r>
    </w:p>
    <w:p>
      <w:pPr>
        <w:pStyle w:val="0"/>
        <w:jc w:val="both"/>
      </w:pPr>
      <w:r>
        <w:rPr>
          <w:sz w:val="20"/>
        </w:rPr>
        <w:t xml:space="preserve">(в ред. </w:t>
      </w:r>
      <w:hyperlink w:history="0" r:id="rId136" w:tooltip="Указ Президента РФ от 21.12.2013 N 940 (ред. от 01.10.202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21.12.2013 N 940)</w:t>
      </w:r>
    </w:p>
    <w:p>
      <w:pPr>
        <w:pStyle w:val="0"/>
        <w:spacing w:before="200" w:line-rule="auto"/>
        <w:ind w:firstLine="540"/>
        <w:jc w:val="both"/>
      </w:pPr>
      <w:r>
        <w:rPr>
          <w:sz w:val="20"/>
        </w:rPr>
        <w:t xml:space="preserve">абзац утратил силу с 1 октября 2021 года. - </w:t>
      </w:r>
      <w:hyperlink w:history="0" r:id="rId137"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w:t>
        </w:r>
      </w:hyperlink>
      <w:r>
        <w:rPr>
          <w:sz w:val="20"/>
        </w:rPr>
        <w:t xml:space="preserve"> Президента РФ от 01.10.2021 N 566;</w:t>
      </w:r>
    </w:p>
    <w:p>
      <w:pPr>
        <w:pStyle w:val="0"/>
        <w:spacing w:before="200" w:line-rule="auto"/>
        <w:ind w:firstLine="540"/>
        <w:jc w:val="both"/>
      </w:pPr>
      <w:hyperlink w:history="0" r:id="rId138" w:tooltip="Приказ МЧС России от 04.04.2012 N 170 &quot;Об утверждении Порядка обеспечения работников добровольной пожарной охраны и добровольных пожарных, принимающих непосредственное участие в тушении пожаров, средствами индивидуальной защиты пожарных и снаряжением пожарных, необходимыми для тушения пожаров&quot; (Зарегистрировано в Минюсте России 24.05.2012 N 24298) {КонсультантПлюс}">
        <w:r>
          <w:rPr>
            <w:sz w:val="20"/>
            <w:color w:val="0000ff"/>
          </w:rPr>
          <w:t xml:space="preserve">порядок</w:t>
        </w:r>
      </w:hyperlink>
      <w:r>
        <w:rPr>
          <w:sz w:val="20"/>
        </w:rPr>
        <w:t xml:space="preserve"> обеспечения работников добровольной пожарной охраны и добровольных пожарных, принимающих непосредственное участие в тушении пожаров, средствами индивидуальной защиты пожарных и снаряжением пожарных, необходимыми для тушения пожаров;</w:t>
      </w:r>
    </w:p>
    <w:p>
      <w:pPr>
        <w:pStyle w:val="0"/>
        <w:jc w:val="both"/>
      </w:pPr>
      <w:r>
        <w:rPr>
          <w:sz w:val="20"/>
        </w:rPr>
        <w:t xml:space="preserve">(абзац введен </w:t>
      </w:r>
      <w:hyperlink w:history="0" r:id="rId139" w:tooltip="Указ Президента РФ от 30.01.2012 N 128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30.01.2012 N 128)</w:t>
      </w:r>
    </w:p>
    <w:p>
      <w:pPr>
        <w:pStyle w:val="0"/>
        <w:spacing w:before="200" w:line-rule="auto"/>
        <w:ind w:firstLine="540"/>
        <w:jc w:val="both"/>
      </w:pPr>
      <w:r>
        <w:rPr>
          <w:sz w:val="20"/>
        </w:rPr>
        <w:t xml:space="preserve">совместно с Министерством финансов Российской Федерации перечень и правила оформления документов, обосновывающих размер бюджетных ассигнований, запрашиваемых из резервного фонда Правительства Российской Федерации по предупреждению и ликвидации чрезвычайных ситуаций и последствий стихийных бедствий, для рассмотрения вопроса о выделении соответствующих бюджетных ассигнований;</w:t>
      </w:r>
    </w:p>
    <w:p>
      <w:pPr>
        <w:pStyle w:val="0"/>
        <w:jc w:val="both"/>
      </w:pPr>
      <w:r>
        <w:rPr>
          <w:sz w:val="20"/>
        </w:rPr>
        <w:t xml:space="preserve">(абзац введен </w:t>
      </w:r>
      <w:hyperlink w:history="0" r:id="rId140" w:tooltip="Указ Президента РФ от 30.01.2012 N 128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30.01.2012 N 128)</w:t>
      </w:r>
    </w:p>
    <w:p>
      <w:pPr>
        <w:pStyle w:val="0"/>
        <w:spacing w:before="200" w:line-rule="auto"/>
        <w:ind w:firstLine="540"/>
        <w:jc w:val="both"/>
      </w:pPr>
      <w:hyperlink w:history="0" r:id="rId141" w:tooltip="Приказ МЧС России от 14.05.2021 N 313 &quot;Об утверждении Порядка и сроков проведения аттестации кандидатов на должность руководителя и руководителя образовательной организации, находящейся в ведении Министерства Российской Федерации по делам гражданской обороны, чрезвычайным ситуациям и ликвидации последствий стихийных бедствий&quot; (Зарегистрировано в Минюсте России 21.06.2021 N 63943) {КонсультантПлюс}">
        <w:r>
          <w:rPr>
            <w:sz w:val="20"/>
            <w:color w:val="0000ff"/>
          </w:rPr>
          <w:t xml:space="preserve">порядок</w:t>
        </w:r>
      </w:hyperlink>
      <w:r>
        <w:rPr>
          <w:sz w:val="20"/>
        </w:rPr>
        <w:t xml:space="preserve"> и сроки проведения аттестации руководителей и кандидатов на должности руководителей образовательных организаций, находящихся в ведении МЧС России;</w:t>
      </w:r>
    </w:p>
    <w:p>
      <w:pPr>
        <w:pStyle w:val="0"/>
        <w:jc w:val="both"/>
      </w:pPr>
      <w:r>
        <w:rPr>
          <w:sz w:val="20"/>
        </w:rPr>
        <w:t xml:space="preserve">(абзац введен </w:t>
      </w:r>
      <w:hyperlink w:history="0" r:id="rId142" w:tooltip="Указ Президента РФ от 21.12.2013 N 940 (ред. от 01.10.2021)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21.12.2013 N 940)</w:t>
      </w:r>
    </w:p>
    <w:p>
      <w:pPr>
        <w:pStyle w:val="0"/>
        <w:spacing w:before="200" w:line-rule="auto"/>
        <w:ind w:firstLine="540"/>
        <w:jc w:val="both"/>
      </w:pPr>
      <w:r>
        <w:rPr>
          <w:sz w:val="20"/>
        </w:rPr>
        <w:t xml:space="preserve">порядок выдачи рекомендаций гражданам, прошедшим военную службу по призыву и поступающим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pPr>
        <w:pStyle w:val="0"/>
        <w:jc w:val="both"/>
      </w:pPr>
      <w:r>
        <w:rPr>
          <w:sz w:val="20"/>
        </w:rPr>
        <w:t xml:space="preserve">(абзац введен </w:t>
      </w:r>
      <w:hyperlink w:history="0" r:id="rId143" w:tooltip="Указ Президента РФ от 21.12.2013 N 940 (ред. от 01.10.2021)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21.12.2013 N 940; в ред. </w:t>
      </w:r>
      <w:hyperlink w:history="0" r:id="rId144"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22.03.2017 N 123)</w:t>
      </w:r>
    </w:p>
    <w:p>
      <w:pPr>
        <w:pStyle w:val="0"/>
        <w:spacing w:before="200" w:line-rule="auto"/>
        <w:ind w:firstLine="540"/>
        <w:jc w:val="both"/>
      </w:pPr>
      <w:hyperlink w:history="0" r:id="rId145" w:tooltip="Приказ МЧС России от 02.03.2016 N 102 &quot;Об утверждении Перечня дополнительных вступительных испытаний при приеме в образовательные организации высшего образования МЧС России для лиц, поступающих на обучение по программам бакалавриата и программам специалитета за счет средств федерального бюджета&quot; (Зарегистрировано в Минюсте России 25.04.2016 N 41911) {КонсультантПлюс}">
        <w:r>
          <w:rPr>
            <w:sz w:val="20"/>
            <w:color w:val="0000ff"/>
          </w:rPr>
          <w:t xml:space="preserve">перечень</w:t>
        </w:r>
      </w:hyperlink>
      <w:r>
        <w:rPr>
          <w:sz w:val="20"/>
        </w:rP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находящиеся в ведении МЧС России, обучение в которых связано с поступлением на государственную службу и наличием у граждан допуска к сведениям, составляющим государственную тайну;</w:t>
      </w:r>
    </w:p>
    <w:p>
      <w:pPr>
        <w:pStyle w:val="0"/>
        <w:jc w:val="both"/>
      </w:pPr>
      <w:r>
        <w:rPr>
          <w:sz w:val="20"/>
        </w:rPr>
        <w:t xml:space="preserve">(абзац введен </w:t>
      </w:r>
      <w:hyperlink w:history="0" r:id="rId146" w:tooltip="Указ Президента РФ от 21.12.2013 N 940 (ред. от 01.10.2021)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21.12.2013 N 940)</w:t>
      </w:r>
    </w:p>
    <w:p>
      <w:pPr>
        <w:pStyle w:val="0"/>
        <w:spacing w:before="200" w:line-rule="auto"/>
        <w:ind w:firstLine="540"/>
        <w:jc w:val="both"/>
      </w:pPr>
      <w:r>
        <w:rPr>
          <w:sz w:val="20"/>
        </w:rPr>
        <w:t xml:space="preserve">по согласованию с Министерством просвещения Российской Федерации </w:t>
      </w:r>
      <w:hyperlink w:history="0" r:id="rId147" w:tooltip="Приказ МЧС России от 15.02.2022 N 103 &quot;Об утверждении Порядка организации и осуществления образовательной деятельности в федеральных государственных образовательных организациях со специальным наименованием &quot;президентское кадетское училище&quot;,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и приема в указанные образовательные организации&quot; (Зарегистрировано в Минюсте России 25.03.2022 N 67930) {КонсультантПлюс}">
        <w:r>
          <w:rPr>
            <w:sz w:val="20"/>
            <w:color w:val="0000ff"/>
          </w:rPr>
          <w:t xml:space="preserve">порядок</w:t>
        </w:r>
      </w:hyperlink>
      <w:r>
        <w:rPr>
          <w:sz w:val="20"/>
        </w:rPr>
        <w:t xml:space="preserve"> организации и осуществления образовательной деятельности в общеобразовательных организациях и профессиональных образовательных организациях, находящихся в ведении МЧС России и реализующих дополнительные общеразвивающие образовательные программы, которые имеют целью подготовку несовершеннолетних обучающихся к военной или иной государственной службе, а также </w:t>
      </w:r>
      <w:hyperlink w:history="0" r:id="rId148" w:tooltip="Приказ МЧС России от 15.08.2021 N 562 &quot;Об утверждении Порядка и условий приема на обучение в организации, осуществляющие образовательную деятельность и находящиеся в ведении Министерства Российской Федерации по делам гражданской обороны, чрезвычайным ситуациям и ликвидации последствий стихийных бедствий, по образовательным программам высшего образования - программам подготовки научных и научно-педагогических кадров в адъюнктуре&quot; (Зарегистрировано в Минюсте России 09.09.2021 N 64948) {КонсультантПлюс}">
        <w:r>
          <w:rPr>
            <w:sz w:val="20"/>
            <w:color w:val="0000ff"/>
          </w:rPr>
          <w:t xml:space="preserve">порядок</w:t>
        </w:r>
      </w:hyperlink>
      <w:r>
        <w:rPr>
          <w:sz w:val="20"/>
        </w:rPr>
        <w:t xml:space="preserve"> приема в указанные образовательные организации;</w:t>
      </w:r>
    </w:p>
    <w:p>
      <w:pPr>
        <w:pStyle w:val="0"/>
        <w:jc w:val="both"/>
      </w:pPr>
      <w:r>
        <w:rPr>
          <w:sz w:val="20"/>
        </w:rPr>
        <w:t xml:space="preserve">(абзац введен </w:t>
      </w:r>
      <w:hyperlink w:history="0" r:id="rId149" w:tooltip="Указ Президента РФ от 21.12.2013 N 940 (ред. от 01.10.2021)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21.12.2013 N 940; в ред. </w:t>
      </w:r>
      <w:hyperlink w:history="0" r:id="rId150" w:tooltip="Указ Президента РФ от 24.10.2018 N 602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24.10.2018 N 602)</w:t>
      </w:r>
    </w:p>
    <w:p>
      <w:pPr>
        <w:pStyle w:val="0"/>
        <w:spacing w:before="200" w:line-rule="auto"/>
        <w:ind w:firstLine="540"/>
        <w:jc w:val="both"/>
      </w:pPr>
      <w:hyperlink w:history="0" r:id="rId151" w:tooltip="Приказ МЧС России от 21.05.2021 N 337 &quot;Об утверждении норм и порядка обеспечения обучающихся в общеобразовательных и профессиональных образовательных организациях, находящихся в ведении МЧС России и реализующих дополнительные общеобразовательные программы, которые имеют целью подготовку несовершеннолетних граждан к военной или иной государственной службе, вещевым имуществом (обмундированием), в том числе форменной одеждой&quot; (Зарегистрировано в Минюсте России 29.06.2021 N 63997) {КонсультантПлюс}">
        <w:r>
          <w:rPr>
            <w:sz w:val="20"/>
            <w:color w:val="0000ff"/>
          </w:rPr>
          <w:t xml:space="preserve">нормы</w:t>
        </w:r>
      </w:hyperlink>
      <w:r>
        <w:rPr>
          <w:sz w:val="20"/>
        </w:rPr>
        <w:t xml:space="preserve"> и </w:t>
      </w:r>
      <w:hyperlink w:history="0" r:id="rId152" w:tooltip="Приказ МЧС России от 21.05.2021 N 337 &quot;Об утверждении норм и порядка обеспечения обучающихся в общеобразовательных и профессиональных образовательных организациях, находящихся в ведении МЧС России и реализующих дополнительные общеобразовательные программы, которые имеют целью подготовку несовершеннолетних граждан к военной или иной государственной службе, вещевым имуществом (обмундированием), в том числе форменной одеждой&quot; (Зарегистрировано в Минюсте России 29.06.2021 N 63997) {КонсультантПлюс}">
        <w:r>
          <w:rPr>
            <w:sz w:val="20"/>
            <w:color w:val="0000ff"/>
          </w:rPr>
          <w:t xml:space="preserve">порядок</w:t>
        </w:r>
      </w:hyperlink>
      <w:r>
        <w:rPr>
          <w:sz w:val="20"/>
        </w:rPr>
        <w:t xml:space="preserve"> обеспечения обучающихся в общеобразовательных и профессиональных образовательных организациях, находящихся в ведении МЧС России и реализующих дополнительные общеобразовательные программы, которые имеют целью подготовку несовершеннолетних граждан к военной или иной государственной службе, вещевым имуществом (обмундированием), в том числе форменной одеждой, а также форму одежды обучающихся в этих образовательных организациях, правила ее ношения и знаки различия;</w:t>
      </w:r>
    </w:p>
    <w:p>
      <w:pPr>
        <w:pStyle w:val="0"/>
        <w:jc w:val="both"/>
      </w:pPr>
      <w:r>
        <w:rPr>
          <w:sz w:val="20"/>
        </w:rPr>
        <w:t xml:space="preserve">(абзац введен </w:t>
      </w:r>
      <w:hyperlink w:history="0" r:id="rId153" w:tooltip="Указ Президента РФ от 21.12.2013 N 940 (ред. от 01.10.2021)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21.12.2013 N 940)</w:t>
      </w:r>
    </w:p>
    <w:p>
      <w:pPr>
        <w:pStyle w:val="0"/>
        <w:spacing w:before="200" w:line-rule="auto"/>
        <w:ind w:firstLine="540"/>
        <w:jc w:val="both"/>
      </w:pPr>
      <w:r>
        <w:rPr>
          <w:sz w:val="20"/>
        </w:rPr>
        <w:t xml:space="preserve">абзац утратил силу с 1 октября 2021 года. - </w:t>
      </w:r>
      <w:hyperlink w:history="0" r:id="rId154"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w:t>
        </w:r>
      </w:hyperlink>
      <w:r>
        <w:rPr>
          <w:sz w:val="20"/>
        </w:rPr>
        <w:t xml:space="preserve"> Президента РФ от 01.10.2021 N 566;</w:t>
      </w:r>
    </w:p>
    <w:p>
      <w:pPr>
        <w:pStyle w:val="0"/>
        <w:spacing w:before="200" w:line-rule="auto"/>
        <w:ind w:firstLine="540"/>
        <w:jc w:val="both"/>
      </w:pPr>
      <w:hyperlink w:history="0" r:id="rId155" w:tooltip="Приказ МЧС России от 21.07.2005 N 575 (ред. от 14.09.2015) &quot;Об утверждении Порядка содержания и использования защитных сооружений гражданской обороны в мирное время&quot; (Зарегистрировано в Минюсте России 21.09.2005 N 7032) {КонсультантПлюс}">
        <w:r>
          <w:rPr>
            <w:sz w:val="20"/>
            <w:color w:val="0000ff"/>
          </w:rPr>
          <w:t xml:space="preserve">порядок</w:t>
        </w:r>
      </w:hyperlink>
      <w:r>
        <w:rPr>
          <w:sz w:val="20"/>
        </w:rPr>
        <w:t xml:space="preserve"> содержания и использования защитных сооружений гражданской обороны;</w:t>
      </w:r>
    </w:p>
    <w:p>
      <w:pPr>
        <w:pStyle w:val="0"/>
        <w:jc w:val="both"/>
      </w:pPr>
      <w:r>
        <w:rPr>
          <w:sz w:val="20"/>
        </w:rPr>
        <w:t xml:space="preserve">(абзац введен </w:t>
      </w:r>
      <w:hyperlink w:history="0" r:id="rId156"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hyperlink w:history="0" r:id="rId157" w:tooltip="Приказ МЧС России от 26.10.2017 N 472 (ред. от 28.02.2020) &quot;Об утверждении Порядка подготовки личного состава пожарной охраны&quot; (Зарегистрировано в Минюсте России 12.02.2018 N 50008) {КонсультантПлюс}">
        <w:r>
          <w:rPr>
            <w:sz w:val="20"/>
            <w:color w:val="0000ff"/>
          </w:rPr>
          <w:t xml:space="preserve">порядок</w:t>
        </w:r>
      </w:hyperlink>
      <w:r>
        <w:rPr>
          <w:sz w:val="20"/>
        </w:rPr>
        <w:t xml:space="preserve"> подготовки личного состава пожарной охраны;</w:t>
      </w:r>
    </w:p>
    <w:p>
      <w:pPr>
        <w:pStyle w:val="0"/>
        <w:jc w:val="both"/>
      </w:pPr>
      <w:r>
        <w:rPr>
          <w:sz w:val="20"/>
        </w:rPr>
        <w:t xml:space="preserve">(абзац введен </w:t>
      </w:r>
      <w:hyperlink w:history="0" r:id="rId158"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типовой </w:t>
      </w:r>
      <w:hyperlink w:history="0" r:id="rId159" w:tooltip="Приказ МЧС России от 18.12.2014 N 701 (ред. от 05.10.2021) &quot;Об утверждении Типового порядка создания нештатных формирований по обеспечению выполнения мероприятий по гражданской обороне&quot; (Зарегистрировано в Минюсте России 16.02.2015 N 36034) {КонсультантПлюс}">
        <w:r>
          <w:rPr>
            <w:sz w:val="20"/>
            <w:color w:val="0000ff"/>
          </w:rPr>
          <w:t xml:space="preserve">порядок</w:t>
        </w:r>
      </w:hyperlink>
      <w:r>
        <w:rPr>
          <w:sz w:val="20"/>
        </w:rPr>
        <w:t xml:space="preserve"> создания нештатных формирований по обеспечению выполнения мероприятий по гражданской обороне;</w:t>
      </w:r>
    </w:p>
    <w:p>
      <w:pPr>
        <w:pStyle w:val="0"/>
        <w:jc w:val="both"/>
      </w:pPr>
      <w:r>
        <w:rPr>
          <w:sz w:val="20"/>
        </w:rPr>
        <w:t xml:space="preserve">(абзац введен </w:t>
      </w:r>
      <w:hyperlink w:history="0" r:id="rId160"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hyperlink w:history="0" r:id="rId161" w:tooltip="Приказ МЧС России от 25.10.2017 N 467 (ред. от 28.02.2020) &quot;Об утверждении Положения о пожарно-спасательных гарнизонах&quot; (Зарегистрировано в Минюсте России 09.02.2018 N 49998) {КонсультантПлюс}">
        <w:r>
          <w:rPr>
            <w:sz w:val="20"/>
            <w:color w:val="0000ff"/>
          </w:rPr>
          <w:t xml:space="preserve">положение</w:t>
        </w:r>
      </w:hyperlink>
      <w:r>
        <w:rPr>
          <w:sz w:val="20"/>
        </w:rPr>
        <w:t xml:space="preserve"> о пожарно-спасательных гарнизонах;</w:t>
      </w:r>
    </w:p>
    <w:p>
      <w:pPr>
        <w:pStyle w:val="0"/>
        <w:jc w:val="both"/>
      </w:pPr>
      <w:r>
        <w:rPr>
          <w:sz w:val="20"/>
        </w:rPr>
        <w:t xml:space="preserve">(абзац введен </w:t>
      </w:r>
      <w:hyperlink w:history="0" r:id="rId162"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hyperlink w:history="0" r:id="rId163" w:tooltip="Приказ МЧС России от 20.10.2017 N 450 (ред. от 28.02.2020) &quot;Об утверждении Порядка проведения аттестации на право осуществления руководства тушением пожаров и ликвидацией чрезвычайных ситуаций&quot; (Зарегистрировано в Минюсте России 25.01.2018 N 49784) {КонсультантПлюс}">
        <w:r>
          <w:rPr>
            <w:sz w:val="20"/>
            <w:color w:val="0000ff"/>
          </w:rPr>
          <w:t xml:space="preserve">порядок</w:t>
        </w:r>
      </w:hyperlink>
      <w:r>
        <w:rPr>
          <w:sz w:val="20"/>
        </w:rPr>
        <w:t xml:space="preserve"> проведения аттестации на право осуществления руководства тушением пожаров и ликвидацией чрезвычайных ситуаций;</w:t>
      </w:r>
    </w:p>
    <w:p>
      <w:pPr>
        <w:pStyle w:val="0"/>
        <w:jc w:val="both"/>
      </w:pPr>
      <w:r>
        <w:rPr>
          <w:sz w:val="20"/>
        </w:rPr>
        <w:t xml:space="preserve">(абзац введен </w:t>
      </w:r>
      <w:hyperlink w:history="0" r:id="rId164"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критерии аттестации экспертов, привлекаемых надзорными органами МЧС России к проведению мероприятий по государственному контролю (надзору) в области гражданской обороны, защиты населения и территорий от чрезвычайных ситуаций и обеспечения пожарной безопасности;</w:t>
      </w:r>
    </w:p>
    <w:p>
      <w:pPr>
        <w:pStyle w:val="0"/>
        <w:jc w:val="both"/>
      </w:pPr>
      <w:r>
        <w:rPr>
          <w:sz w:val="20"/>
        </w:rPr>
        <w:t xml:space="preserve">(абзац введен </w:t>
      </w:r>
      <w:hyperlink w:history="0" r:id="rId165"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hyperlink w:history="0" r:id="rId166" w:tooltip="Приказ МЧС России от 31.10.2018 N 484 &quot;Об утверждении Устава внутренней службы военизированных горноспасательных частей&quot; (Зарегистрировано в Минюсте России 22.04.2019 N 54469) {КонсультантПлюс}">
        <w:r>
          <w:rPr>
            <w:sz w:val="20"/>
            <w:color w:val="0000ff"/>
          </w:rPr>
          <w:t xml:space="preserve">устав</w:t>
        </w:r>
      </w:hyperlink>
      <w:r>
        <w:rPr>
          <w:sz w:val="20"/>
        </w:rPr>
        <w:t xml:space="preserve"> внутренней службы военизированных горноспасательных частей;</w:t>
      </w:r>
    </w:p>
    <w:p>
      <w:pPr>
        <w:pStyle w:val="0"/>
        <w:jc w:val="both"/>
      </w:pPr>
      <w:r>
        <w:rPr>
          <w:sz w:val="20"/>
        </w:rPr>
        <w:t xml:space="preserve">(абзац введен </w:t>
      </w:r>
      <w:hyperlink w:history="0" r:id="rId167"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порядок учета и хранения в системе МЧС России документов, подтверждающих права на объекты интеллектуальной собственности, которые принадлежат Российской Федерации и распоряжение которыми осуществляет МЧС России;</w:t>
      </w:r>
    </w:p>
    <w:p>
      <w:pPr>
        <w:pStyle w:val="0"/>
        <w:jc w:val="both"/>
      </w:pPr>
      <w:r>
        <w:rPr>
          <w:sz w:val="20"/>
        </w:rPr>
        <w:t xml:space="preserve">(абзац введен </w:t>
      </w:r>
      <w:hyperlink w:history="0" r:id="rId168"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hyperlink w:history="0" r:id="rId169" w:tooltip="Приказ МЧС России от 09.07.2019 N 355 &quot;Об установлении количества и категорий оснащенных специальными световыми и звуковыми сигналами транспортных средств профессиональных аварийно-спасательных формирований&quot; (Зарегистрировано в Минюсте России 13.12.2019 N 56799) {КонсультантПлюс}">
        <w:r>
          <w:rPr>
            <w:sz w:val="20"/>
            <w:color w:val="0000ff"/>
          </w:rPr>
          <w:t xml:space="preserve">количество и категории</w:t>
        </w:r>
      </w:hyperlink>
      <w:r>
        <w:rPr>
          <w:sz w:val="20"/>
        </w:rPr>
        <w:t xml:space="preserve"> оснащенных специальными световыми и звуковыми сигналами транспортных средств аварийно-спасательных формирований;</w:t>
      </w:r>
    </w:p>
    <w:p>
      <w:pPr>
        <w:pStyle w:val="0"/>
        <w:jc w:val="both"/>
      </w:pPr>
      <w:r>
        <w:rPr>
          <w:sz w:val="20"/>
        </w:rPr>
        <w:t xml:space="preserve">(абзац введен </w:t>
      </w:r>
      <w:hyperlink w:history="0" r:id="rId170" w:tooltip="Указ Президента РФ от 19.12.2018 N 728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РФ от 19.12.2018 N 728)</w:t>
      </w:r>
    </w:p>
    <w:p>
      <w:pPr>
        <w:pStyle w:val="0"/>
        <w:spacing w:before="200" w:line-rule="auto"/>
        <w:ind w:firstLine="540"/>
        <w:jc w:val="both"/>
      </w:pPr>
      <w:r>
        <w:rPr>
          <w:sz w:val="20"/>
        </w:rPr>
        <w:t xml:space="preserve">методики</w:t>
      </w:r>
      <w:r>
        <w:rPr>
          <w:sz w:val="20"/>
        </w:rPr>
        <w:t xml:space="preserve"> расчета численности и технической оснащенности подразделений пожарной охраны;</w:t>
      </w:r>
    </w:p>
    <w:p>
      <w:pPr>
        <w:pStyle w:val="0"/>
        <w:jc w:val="both"/>
      </w:pPr>
      <w:r>
        <w:rPr>
          <w:sz w:val="20"/>
        </w:rPr>
        <w:t xml:space="preserve">(абзац введен </w:t>
      </w:r>
      <w:hyperlink w:history="0" r:id="rId171" w:tooltip="Указ Президента РФ от 01.06.2020 N 353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Указом</w:t>
        </w:r>
      </w:hyperlink>
      <w:r>
        <w:rPr>
          <w:sz w:val="20"/>
        </w:rPr>
        <w:t xml:space="preserve"> Президента РФ от 01.06.2020 N 353)</w:t>
      </w:r>
    </w:p>
    <w:p>
      <w:pPr>
        <w:pStyle w:val="0"/>
        <w:spacing w:before="200" w:line-rule="auto"/>
        <w:ind w:firstLine="540"/>
        <w:jc w:val="both"/>
      </w:pPr>
      <w:hyperlink w:history="0" r:id="rId172" w:tooltip="Приказ МЧС России от 08.02.2021 N 60 &quot;Об утверждении Положения о порядке координации деятельности пожарной охраны&quot; (Зарегистрировано в Минюсте России 19.03.2021 N 62818) {КонсультантПлюс}">
        <w:r>
          <w:rPr>
            <w:sz w:val="20"/>
            <w:color w:val="0000ff"/>
          </w:rPr>
          <w:t xml:space="preserve">положение</w:t>
        </w:r>
      </w:hyperlink>
      <w:r>
        <w:rPr>
          <w:sz w:val="20"/>
        </w:rPr>
        <w:t xml:space="preserve"> о порядке координации деятельности пожарной охраны;</w:t>
      </w:r>
    </w:p>
    <w:p>
      <w:pPr>
        <w:pStyle w:val="0"/>
        <w:jc w:val="both"/>
      </w:pPr>
      <w:r>
        <w:rPr>
          <w:sz w:val="20"/>
        </w:rPr>
        <w:t xml:space="preserve">(абзац введен </w:t>
      </w:r>
      <w:hyperlink w:history="0" r:id="rId173" w:tooltip="Указ Президента РФ от 01.06.2020 N 353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Указом</w:t>
        </w:r>
      </w:hyperlink>
      <w:r>
        <w:rPr>
          <w:sz w:val="20"/>
        </w:rPr>
        <w:t xml:space="preserve"> Президента РФ от 01.06.2020 N 353)</w:t>
      </w:r>
    </w:p>
    <w:p>
      <w:pPr>
        <w:pStyle w:val="0"/>
        <w:spacing w:before="200" w:line-rule="auto"/>
        <w:ind w:firstLine="540"/>
        <w:jc w:val="both"/>
      </w:pPr>
      <w:r>
        <w:rPr>
          <w:sz w:val="20"/>
        </w:rPr>
        <w:t xml:space="preserve">правила использования средств индивидуальной защиты органов дыхания и зрения личным составом подразделений пожарной охраны;</w:t>
      </w:r>
    </w:p>
    <w:p>
      <w:pPr>
        <w:pStyle w:val="0"/>
        <w:jc w:val="both"/>
      </w:pPr>
      <w:r>
        <w:rPr>
          <w:sz w:val="20"/>
        </w:rPr>
        <w:t xml:space="preserve">(абзац введен </w:t>
      </w:r>
      <w:hyperlink w:history="0" r:id="rId174" w:tooltip="Указ Президента РФ от 01.06.2020 N 353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Указом</w:t>
        </w:r>
      </w:hyperlink>
      <w:r>
        <w:rPr>
          <w:sz w:val="20"/>
        </w:rPr>
        <w:t xml:space="preserve"> Президента РФ от 01.06.2020 N 353)</w:t>
      </w:r>
    </w:p>
    <w:p>
      <w:pPr>
        <w:pStyle w:val="0"/>
        <w:spacing w:before="200" w:line-rule="auto"/>
        <w:ind w:firstLine="540"/>
        <w:jc w:val="both"/>
      </w:pPr>
      <w:hyperlink w:history="0" r:id="rId175" w:tooltip="Приказ МЧС России от 12.10.2020 N 760 &quot;Об утверждении Порядка организации воздушных перевозок воздушными судами Министерства Российской Федерации по делам гражданской обороны, чрезвычайным ситуациям и ликвидации последствий стихийных бедствий&quot; (Зарегистрировано в Минюсте России 11.12.2020 N 61398) {КонсультантПлюс}">
        <w:r>
          <w:rPr>
            <w:sz w:val="20"/>
            <w:color w:val="0000ff"/>
          </w:rPr>
          <w:t xml:space="preserve">порядок</w:t>
        </w:r>
      </w:hyperlink>
      <w:r>
        <w:rPr>
          <w:sz w:val="20"/>
        </w:rPr>
        <w:t xml:space="preserve"> организации воздушных перевозок воздушными судами МЧС России, а также </w:t>
      </w:r>
      <w:hyperlink w:history="0" r:id="rId176" w:tooltip="Приказ МЧС России от 13.10.2020 N 765 &quot;Об утверждении Порядка организации (несения) дежурств экипажей и воздушных судов Министерства Российской Федерации по делам гражданской обороны, чрезвычайным ситуациям и ликвидации последствий стихийных бедствий&quot; (Зарегистрировано в Минюсте России 11.12.2020 N 61402) {КонсультантПлюс}">
        <w:r>
          <w:rPr>
            <w:sz w:val="20"/>
            <w:color w:val="0000ff"/>
          </w:rPr>
          <w:t xml:space="preserve">порядок</w:t>
        </w:r>
      </w:hyperlink>
      <w:r>
        <w:rPr>
          <w:sz w:val="20"/>
        </w:rPr>
        <w:t xml:space="preserve"> организации (несения) дежурств экипажей и воздушных судов МЧС России;</w:t>
      </w:r>
    </w:p>
    <w:p>
      <w:pPr>
        <w:pStyle w:val="0"/>
        <w:jc w:val="both"/>
      </w:pPr>
      <w:r>
        <w:rPr>
          <w:sz w:val="20"/>
        </w:rPr>
        <w:t xml:space="preserve">(абзац введен </w:t>
      </w:r>
      <w:hyperlink w:history="0" r:id="rId177" w:tooltip="Указ Президента РФ от 01.06.2020 N 353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Указом</w:t>
        </w:r>
      </w:hyperlink>
      <w:r>
        <w:rPr>
          <w:sz w:val="20"/>
        </w:rPr>
        <w:t xml:space="preserve"> Президента РФ от 01.06.2020 N 353)</w:t>
      </w:r>
    </w:p>
    <w:p>
      <w:pPr>
        <w:pStyle w:val="0"/>
        <w:spacing w:before="200" w:line-rule="auto"/>
        <w:ind w:firstLine="540"/>
        <w:jc w:val="both"/>
      </w:pPr>
      <w:r>
        <w:rPr>
          <w:sz w:val="20"/>
        </w:rPr>
        <w:t xml:space="preserve">2.1) учреждает именные стипендии, определяет размеры и условия выплаты таких стипендий;</w:t>
      </w:r>
    </w:p>
    <w:p>
      <w:pPr>
        <w:pStyle w:val="0"/>
        <w:jc w:val="both"/>
      </w:pPr>
      <w:r>
        <w:rPr>
          <w:sz w:val="20"/>
        </w:rPr>
        <w:t xml:space="preserve">(пп. 2.1 введен </w:t>
      </w:r>
      <w:hyperlink w:history="0" r:id="rId178" w:tooltip="Указ Президента РФ от 21.12.2013 N 940 (ред. от 01.10.2021)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21.12.2013 N 940)</w:t>
      </w:r>
    </w:p>
    <w:p>
      <w:pPr>
        <w:pStyle w:val="0"/>
        <w:spacing w:before="200" w:line-rule="auto"/>
        <w:ind w:firstLine="540"/>
        <w:jc w:val="both"/>
      </w:pPr>
      <w:r>
        <w:rPr>
          <w:sz w:val="20"/>
        </w:rPr>
        <w:t xml:space="preserve">3) организует:</w:t>
      </w:r>
    </w:p>
    <w:p>
      <w:pPr>
        <w:pStyle w:val="0"/>
        <w:spacing w:before="200" w:line-rule="auto"/>
        <w:ind w:firstLine="540"/>
        <w:jc w:val="both"/>
      </w:pPr>
      <w:r>
        <w:rPr>
          <w:sz w:val="20"/>
        </w:rPr>
        <w:t xml:space="preserve">работу по предупреждению и ликвидации чрезвычайных ситуаций межрегионального и федерального характера, спасению людей при этих чрезвычайных ситуациях;</w:t>
      </w:r>
    </w:p>
    <w:p>
      <w:pPr>
        <w:pStyle w:val="0"/>
        <w:jc w:val="both"/>
      </w:pPr>
      <w:r>
        <w:rPr>
          <w:sz w:val="20"/>
        </w:rPr>
        <w:t xml:space="preserve">(в ред. </w:t>
      </w:r>
      <w:hyperlink w:history="0" r:id="rId179"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17.12.2010 N 1577)</w:t>
      </w:r>
    </w:p>
    <w:p>
      <w:pPr>
        <w:pStyle w:val="0"/>
        <w:spacing w:before="200" w:line-rule="auto"/>
        <w:ind w:firstLine="540"/>
        <w:jc w:val="both"/>
      </w:pPr>
      <w:r>
        <w:rPr>
          <w:sz w:val="20"/>
        </w:rPr>
        <w:t xml:space="preserve">предупреждение и тушение пожаров на объектах, критически важных для безопасности Российской Федерации, других особо важных пожароопасных объектах, объектах федеральной собственности, особо ценных объектах культурного наследия России, а также при проведении мероприятий федерального уровня с массовым сосредоточением людей;</w:t>
      </w:r>
    </w:p>
    <w:p>
      <w:pPr>
        <w:pStyle w:val="0"/>
        <w:spacing w:before="200" w:line-rule="auto"/>
        <w:ind w:firstLine="540"/>
        <w:jc w:val="both"/>
      </w:pPr>
      <w:r>
        <w:rPr>
          <w:sz w:val="20"/>
        </w:rPr>
        <w:t xml:space="preserve">предупреждение и тушение пожаров в закрытых административно-территориальных образованиях;</w:t>
      </w:r>
    </w:p>
    <w:p>
      <w:pPr>
        <w:pStyle w:val="0"/>
        <w:spacing w:before="200" w:line-rule="auto"/>
        <w:ind w:firstLine="540"/>
        <w:jc w:val="both"/>
      </w:pPr>
      <w:r>
        <w:rPr>
          <w:sz w:val="20"/>
        </w:rPr>
        <w:t xml:space="preserve">планирование в установленном порядке действий и применение спасательных воинских формирований для выполнения отдельных задач в области обороны Российской Федерации, подготовку спасательных воинских формирований к совместным с Вооруженными Силами Российской Федерации действиям в целях обороны Российской Федерации;</w:t>
      </w:r>
    </w:p>
    <w:p>
      <w:pPr>
        <w:pStyle w:val="0"/>
        <w:jc w:val="both"/>
      </w:pPr>
      <w:r>
        <w:rPr>
          <w:sz w:val="20"/>
        </w:rPr>
        <w:t xml:space="preserve">(в ред. </w:t>
      </w:r>
      <w:hyperlink w:history="0" r:id="rId180"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30.09.2011 N 1265)</w:t>
      </w:r>
    </w:p>
    <w:p>
      <w:pPr>
        <w:pStyle w:val="0"/>
        <w:spacing w:before="200" w:line-rule="auto"/>
        <w:ind w:firstLine="540"/>
        <w:jc w:val="both"/>
      </w:pPr>
      <w:r>
        <w:rPr>
          <w:sz w:val="20"/>
        </w:rPr>
        <w:t xml:space="preserve">работу по участию МЧС России в разработке в установленном порядке Плана применения Вооруженных Сил Российской Федерации, Мобилизационного плана Вооруженных Сил Российской Федерации и Плана оперативного оборудования территории Российской Федерации в целях обороны, а также обеспечение осуществления мероприятий в части, касающейся гражданской обороны, оперативного оборудования территорий;</w:t>
      </w:r>
    </w:p>
    <w:p>
      <w:pPr>
        <w:pStyle w:val="0"/>
        <w:jc w:val="both"/>
      </w:pPr>
      <w:r>
        <w:rPr>
          <w:sz w:val="20"/>
        </w:rPr>
        <w:t xml:space="preserve">(в ред. </w:t>
      </w:r>
      <w:hyperlink w:history="0" r:id="rId181"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17.12.2010 N 1577)</w:t>
      </w:r>
    </w:p>
    <w:p>
      <w:pPr>
        <w:pStyle w:val="0"/>
        <w:spacing w:before="200" w:line-rule="auto"/>
        <w:ind w:firstLine="540"/>
        <w:jc w:val="both"/>
      </w:pPr>
      <w:r>
        <w:rPr>
          <w:sz w:val="20"/>
        </w:rPr>
        <w:t xml:space="preserve">работу по участию МЧС России в разработке мобилизационного плана экономики Российской Федерации в части, касающейся задач, возложенных на МЧС России;</w:t>
      </w:r>
    </w:p>
    <w:p>
      <w:pPr>
        <w:pStyle w:val="0"/>
        <w:spacing w:before="200" w:line-rule="auto"/>
        <w:ind w:firstLine="540"/>
        <w:jc w:val="both"/>
      </w:pPr>
      <w:r>
        <w:rPr>
          <w:sz w:val="20"/>
        </w:rPr>
        <w:t xml:space="preserve">абзац утратил силу с 1 октября 2021 года. - </w:t>
      </w:r>
      <w:hyperlink w:history="0" r:id="rId182"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w:t>
        </w:r>
      </w:hyperlink>
      <w:r>
        <w:rPr>
          <w:sz w:val="20"/>
        </w:rPr>
        <w:t xml:space="preserve"> Президента РФ от 01.10.2021 N 566;</w:t>
      </w:r>
    </w:p>
    <w:p>
      <w:pPr>
        <w:pStyle w:val="0"/>
        <w:spacing w:before="200" w:line-rule="auto"/>
        <w:ind w:firstLine="540"/>
        <w:jc w:val="both"/>
      </w:pPr>
      <w:r>
        <w:rPr>
          <w:sz w:val="20"/>
        </w:rPr>
        <w:t xml:space="preserve">деятельность пожарных, пожарно-спасательных, поисково-спасательных и аварийно-спасательных формирований, военизированных горноспасательных частей, авиации и других сил МЧС России;</w:t>
      </w:r>
    </w:p>
    <w:p>
      <w:pPr>
        <w:pStyle w:val="0"/>
        <w:jc w:val="both"/>
      </w:pPr>
      <w:r>
        <w:rPr>
          <w:sz w:val="20"/>
        </w:rPr>
        <w:t xml:space="preserve">(в ред. </w:t>
      </w:r>
      <w:hyperlink w:history="0" r:id="rId183" w:tooltip="Указ Президента РФ от 06.05.2010 N 554 &quot;О совершенствовании единой государственной системы предупреждения и ликвидации чрезвычайных ситуаций&quot; {КонсультантПлюс}">
        <w:r>
          <w:rPr>
            <w:sz w:val="20"/>
            <w:color w:val="0000ff"/>
          </w:rPr>
          <w:t xml:space="preserve">Указа</w:t>
        </w:r>
      </w:hyperlink>
      <w:r>
        <w:rPr>
          <w:sz w:val="20"/>
        </w:rPr>
        <w:t xml:space="preserve"> Президента РФ от 06.05.2010 N 554)</w:t>
      </w:r>
    </w:p>
    <w:p>
      <w:pPr>
        <w:pStyle w:val="0"/>
        <w:spacing w:before="200" w:line-rule="auto"/>
        <w:ind w:firstLine="540"/>
        <w:jc w:val="both"/>
      </w:pPr>
      <w:r>
        <w:rPr>
          <w:sz w:val="20"/>
        </w:rPr>
        <w:t xml:space="preserve">поиск и спасание людей во внутренних водах и в территориальном море Российской Федерации в соответствии с планом взаимодействия федеральных органов исполнительной власти при проведении работ по поиску и спасанию людей на море и водных бассейнах Российской Федерации;</w:t>
      </w:r>
    </w:p>
    <w:p>
      <w:pPr>
        <w:pStyle w:val="0"/>
        <w:spacing w:before="200" w:line-rule="auto"/>
        <w:ind w:firstLine="540"/>
        <w:jc w:val="both"/>
      </w:pPr>
      <w:r>
        <w:rPr>
          <w:sz w:val="20"/>
        </w:rPr>
        <w:t xml:space="preserve">совместно с заинтересованными федеральными органами исполнительной власти, органами исполнительной власти субъектов Российской Федерации работы по созданию системы мониторинга и прогнозирования чрезвычайных ситуаций, а также по разработке и внедрению в установленном порядке показателей риска на территориях и объектах экономики;</w:t>
      </w:r>
    </w:p>
    <w:p>
      <w:pPr>
        <w:pStyle w:val="0"/>
        <w:spacing w:before="200" w:line-rule="auto"/>
        <w:ind w:firstLine="540"/>
        <w:jc w:val="both"/>
      </w:pPr>
      <w:r>
        <w:rPr>
          <w:sz w:val="20"/>
        </w:rPr>
        <w:t xml:space="preserve">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приемах и способах защиты, а также пропаганду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pPr>
        <w:pStyle w:val="0"/>
        <w:spacing w:before="200" w:line-rule="auto"/>
        <w:ind w:firstLine="540"/>
        <w:jc w:val="both"/>
      </w:pPr>
      <w:r>
        <w:rPr>
          <w:sz w:val="20"/>
        </w:rPr>
        <w:t xml:space="preserve">совместно с заинтересованными федеральными органами исполнительной власти разработку предложений, касающихся режимов природопользования, безопасного проживания населения и хозяйственной деятельности на территориях, подвергшихся радиоактивному загрязнению;</w:t>
      </w:r>
    </w:p>
    <w:p>
      <w:pPr>
        <w:pStyle w:val="0"/>
        <w:spacing w:before="200" w:line-rule="auto"/>
        <w:ind w:firstLine="540"/>
        <w:jc w:val="both"/>
      </w:pPr>
      <w:r>
        <w:rPr>
          <w:sz w:val="20"/>
        </w:rPr>
        <w:t xml:space="preserve">подготовку в образовательных учреждениях МЧС России, других образовательных учреждениях специалистов для спасательных воинских формирований, федеральной противопожарной службы, Государственной инспекции по маломерным судам, пожарных, аварийно-спасательных и иных формирований МЧС России, кадров для пожарной охраны и организаций независимо от формы собственности, а также подготовку в установленном порядке кадров для соответствующих органов иностранных государств;</w:t>
      </w:r>
    </w:p>
    <w:p>
      <w:pPr>
        <w:pStyle w:val="0"/>
        <w:jc w:val="both"/>
      </w:pPr>
      <w:r>
        <w:rPr>
          <w:sz w:val="20"/>
        </w:rPr>
        <w:t xml:space="preserve">(в ред. Указов Президента РФ от 17.12.2010 </w:t>
      </w:r>
      <w:hyperlink w:history="0" r:id="rId184"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185"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86" w:tooltip="Указ Президента РФ от 21.12.2013 N 940 (ред. от 01.10.2021)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color w:val="392c69"/>
              </w:rPr>
              <w:t xml:space="preserve"> Президента РФ от 21.12.2013 N 940 в абзаце четырнадцатом слова "образовательных учреждениях МЧС России, других образовательных учреждениях" заменены словами "федеральных государственных образовательных организациях, находящихся в ведении МЧС России, других образовательных организациях".</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методическое руководство и контроль при решении вопросов по подготовке населения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а также в пределах своей компетенции - при подготовке молодежи по основам безопасности жизнедеятельности;</w:t>
      </w:r>
    </w:p>
    <w:p>
      <w:pPr>
        <w:pStyle w:val="0"/>
        <w:jc w:val="both"/>
      </w:pPr>
      <w:r>
        <w:rPr>
          <w:sz w:val="20"/>
        </w:rPr>
        <w:t xml:space="preserve">(в ред. </w:t>
      </w:r>
      <w:hyperlink w:history="0" r:id="rId187"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Указа</w:t>
        </w:r>
      </w:hyperlink>
      <w:r>
        <w:rPr>
          <w:sz w:val="20"/>
        </w:rPr>
        <w:t xml:space="preserve"> Президента РФ от 01.10.2021 N 566)</w:t>
      </w:r>
    </w:p>
    <w:p>
      <w:pPr>
        <w:pStyle w:val="0"/>
        <w:spacing w:before="200" w:line-rule="auto"/>
        <w:ind w:firstLine="540"/>
        <w:jc w:val="both"/>
      </w:pPr>
      <w:r>
        <w:rPr>
          <w:sz w:val="20"/>
        </w:rPr>
        <w:t xml:space="preserve">проведение в установленном порядке аттестации аварийно-спасательных служб, пожарно-спасательных, аварийно-спасательных формирований и спасателей федеральных органов исполнительной власти и органов исполнительной власти субъектов Российской Федерации;</w:t>
      </w:r>
    </w:p>
    <w:p>
      <w:pPr>
        <w:pStyle w:val="0"/>
        <w:spacing w:before="200" w:line-rule="auto"/>
        <w:ind w:firstLine="540"/>
        <w:jc w:val="both"/>
      </w:pPr>
      <w:r>
        <w:rPr>
          <w:sz w:val="20"/>
        </w:rPr>
        <w:t xml:space="preserve">проведение научно-исследовательских и опытно-конструкторских работ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развития единой государственной системы предупреждения и ликвидации чрезвычайных ситуаций, преодоления последствий радиационных аварий и катастроф, подводных работ особого (специального) назначения;</w:t>
      </w:r>
    </w:p>
    <w:p>
      <w:pPr>
        <w:pStyle w:val="0"/>
        <w:spacing w:before="200" w:line-rule="auto"/>
        <w:ind w:firstLine="540"/>
        <w:jc w:val="both"/>
      </w:pPr>
      <w:r>
        <w:rPr>
          <w:sz w:val="20"/>
        </w:rPr>
        <w:t xml:space="preserve">подготовку и представление в установленном порядке предложений по номенклатуре и нормам накопления в государственном резерве материальных ценностей, предназначенных для обеспечения неотложных нужд при ликвидации последствий чрезвычайных ситуаций;</w:t>
      </w:r>
    </w:p>
    <w:p>
      <w:pPr>
        <w:pStyle w:val="0"/>
        <w:spacing w:before="200" w:line-rule="auto"/>
        <w:ind w:firstLine="540"/>
        <w:jc w:val="both"/>
      </w:pPr>
      <w:r>
        <w:rPr>
          <w:sz w:val="20"/>
        </w:rPr>
        <w:t xml:space="preserve">формирование и доставку в установленном порядке совместно с заинтересованными федеральными органами исполнительной власти гуманитарной помощи населению Российской Федерации и иностранных государств, а также эвакуацию граждан Российской Федерации из иностранных государств в случае возникновения чрезвычайных ситуаций;</w:t>
      </w:r>
    </w:p>
    <w:p>
      <w:pPr>
        <w:pStyle w:val="0"/>
        <w:spacing w:before="200" w:line-rule="auto"/>
        <w:ind w:firstLine="540"/>
        <w:jc w:val="both"/>
      </w:pPr>
      <w:r>
        <w:rPr>
          <w:sz w:val="20"/>
        </w:rPr>
        <w:t xml:space="preserve">официальный статистический учет и ведение государственной статистической отчетности по вопросам, отнесенным к компетенции МЧС России;</w:t>
      </w:r>
    </w:p>
    <w:p>
      <w:pPr>
        <w:pStyle w:val="0"/>
        <w:spacing w:before="200" w:line-rule="auto"/>
        <w:ind w:firstLine="540"/>
        <w:jc w:val="both"/>
      </w:pPr>
      <w:r>
        <w:rPr>
          <w:sz w:val="20"/>
        </w:rPr>
        <w:t xml:space="preserve">обязательное страхование жизни и здоровья военнослужащих спасательных воинских формирований и федеральной противопожарной службы, спасателей, лиц рядового и начальствующего состава федеральной противопожарной службы в соответствии с законодательством Российской Федерации;</w:t>
      </w:r>
    </w:p>
    <w:p>
      <w:pPr>
        <w:pStyle w:val="0"/>
        <w:jc w:val="both"/>
      </w:pPr>
      <w:r>
        <w:rPr>
          <w:sz w:val="20"/>
        </w:rPr>
        <w:t xml:space="preserve">(в ред. Указов Президента РФ от 17.12.2010 </w:t>
      </w:r>
      <w:hyperlink w:history="0" r:id="rId188"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189"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материально-техническое обеспечение системы МЧС России;</w:t>
      </w:r>
    </w:p>
    <w:p>
      <w:pPr>
        <w:pStyle w:val="0"/>
        <w:spacing w:before="200" w:line-rule="auto"/>
        <w:ind w:firstLine="540"/>
        <w:jc w:val="both"/>
      </w:pPr>
      <w:r>
        <w:rPr>
          <w:sz w:val="20"/>
        </w:rPr>
        <w:t xml:space="preserve">делопроизводство, </w:t>
      </w:r>
      <w:hyperlink w:history="0" r:id="rId190" w:tooltip="Приказ МЧС России от 02.12.2020 N 888 &quot;Об утверждении Инструкции по архивной работе в Министерстве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архивное</w:t>
        </w:r>
      </w:hyperlink>
      <w:r>
        <w:rPr>
          <w:sz w:val="20"/>
        </w:rPr>
        <w:t xml:space="preserve"> и иное </w:t>
      </w:r>
      <w:hyperlink w:history="0" r:id="rId191" w:tooltip="Приказ МЧС России от 10.02.2021 N 70 &quot;Об утверждении Перечня документов, образующихся в деятельности Министерства Российской Федерации по делам гражданской обороны, чрезвычайным ситуациям и ликвидации последствий стихийных бедствий, территориальных органов и организаций, входящих в его систему, с указанием сроков хранения&quot; {КонсультантПлюс}">
        <w:r>
          <w:rPr>
            <w:sz w:val="20"/>
            <w:color w:val="0000ff"/>
          </w:rPr>
          <w:t xml:space="preserve">хранение</w:t>
        </w:r>
      </w:hyperlink>
      <w:r>
        <w:rPr>
          <w:sz w:val="20"/>
        </w:rPr>
        <w:t xml:space="preserve"> в установленном порядке документов и материалов по вопросам, отнесенным к компетенции МЧС России;</w:t>
      </w:r>
    </w:p>
    <w:p>
      <w:pPr>
        <w:pStyle w:val="0"/>
        <w:spacing w:before="200" w:line-rule="auto"/>
        <w:ind w:firstLine="540"/>
        <w:jc w:val="both"/>
      </w:pPr>
      <w:r>
        <w:rPr>
          <w:sz w:val="20"/>
        </w:rPr>
        <w:t xml:space="preserve">выполнение мероприятий по развитию общероссийской комплексной системы информирования и оповещения населения в местах массового пребывания людей;</w:t>
      </w:r>
    </w:p>
    <w:p>
      <w:pPr>
        <w:pStyle w:val="0"/>
        <w:jc w:val="both"/>
      </w:pPr>
      <w:r>
        <w:rPr>
          <w:sz w:val="20"/>
        </w:rPr>
        <w:t xml:space="preserve">(абзац введен </w:t>
      </w:r>
      <w:hyperlink w:history="0" r:id="rId192"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w:t>
      </w:r>
    </w:p>
    <w:p>
      <w:pPr>
        <w:pStyle w:val="0"/>
        <w:spacing w:before="200" w:line-rule="auto"/>
        <w:ind w:firstLine="540"/>
        <w:jc w:val="both"/>
      </w:pPr>
      <w:r>
        <w:rPr>
          <w:sz w:val="20"/>
        </w:rPr>
        <w:t xml:space="preserve">работу по оказанию экстренной психологической помощи пострадавшему населению в зонах чрезвычайных ситуаций и при пожарах;</w:t>
      </w:r>
    </w:p>
    <w:p>
      <w:pPr>
        <w:pStyle w:val="0"/>
        <w:jc w:val="both"/>
      </w:pPr>
      <w:r>
        <w:rPr>
          <w:sz w:val="20"/>
        </w:rPr>
        <w:t xml:space="preserve">(абзац введен </w:t>
      </w:r>
      <w:hyperlink w:history="0" r:id="rId193"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w:t>
      </w:r>
    </w:p>
    <w:p>
      <w:pPr>
        <w:pStyle w:val="0"/>
        <w:spacing w:before="200" w:line-rule="auto"/>
        <w:ind w:firstLine="540"/>
        <w:jc w:val="both"/>
      </w:pPr>
      <w:r>
        <w:rPr>
          <w:sz w:val="20"/>
        </w:rPr>
        <w:t xml:space="preserve">создание и подготовку специальных формирований на военное время в целях решения задач гражданской обороны;</w:t>
      </w:r>
    </w:p>
    <w:p>
      <w:pPr>
        <w:pStyle w:val="0"/>
        <w:jc w:val="both"/>
      </w:pPr>
      <w:r>
        <w:rPr>
          <w:sz w:val="20"/>
        </w:rPr>
        <w:t xml:space="preserve">(абзац введен </w:t>
      </w:r>
      <w:hyperlink w:history="0" r:id="rId194"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РФ от 30.09.2011 N 1265)</w:t>
      </w:r>
    </w:p>
    <w:p>
      <w:pPr>
        <w:pStyle w:val="0"/>
        <w:spacing w:before="200" w:line-rule="auto"/>
        <w:ind w:firstLine="540"/>
        <w:jc w:val="both"/>
      </w:pPr>
      <w:r>
        <w:rPr>
          <w:sz w:val="20"/>
        </w:rPr>
        <w:t xml:space="preserve">подготовку водителей к управлению транспортными средствами, оборудованными устройствами для подачи специальных световых и звуковых сигналов и используемыми в системе МЧС России;</w:t>
      </w:r>
    </w:p>
    <w:p>
      <w:pPr>
        <w:pStyle w:val="0"/>
        <w:jc w:val="both"/>
      </w:pPr>
      <w:r>
        <w:rPr>
          <w:sz w:val="20"/>
        </w:rPr>
        <w:t xml:space="preserve">(абзац введен </w:t>
      </w:r>
      <w:hyperlink w:history="0" r:id="rId195" w:tooltip="Указ Президента РФ от 30.01.2012 N 128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30.01.2012 N 128)</w:t>
      </w:r>
    </w:p>
    <w:p>
      <w:pPr>
        <w:pStyle w:val="0"/>
        <w:spacing w:before="200" w:line-rule="auto"/>
        <w:ind w:firstLine="540"/>
        <w:jc w:val="both"/>
      </w:pPr>
      <w:r>
        <w:rPr>
          <w:sz w:val="20"/>
        </w:rPr>
        <w:t xml:space="preserve">абзац утратил силу с 1 октября 2021 года. - </w:t>
      </w:r>
      <w:hyperlink w:history="0" r:id="rId196"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w:t>
        </w:r>
      </w:hyperlink>
      <w:r>
        <w:rPr>
          <w:sz w:val="20"/>
        </w:rPr>
        <w:t xml:space="preserve"> Президента РФ от 01.10.2021 N 566;</w:t>
      </w:r>
    </w:p>
    <w:p>
      <w:pPr>
        <w:pStyle w:val="0"/>
        <w:spacing w:before="200" w:line-rule="auto"/>
        <w:ind w:firstLine="540"/>
        <w:jc w:val="both"/>
      </w:pPr>
      <w:r>
        <w:rPr>
          <w:sz w:val="20"/>
        </w:rPr>
        <w:t xml:space="preserve">обеспечение социальной защиты сотрудников федеральной противопожарной службы, военнослужащих спасательных воинских формирований, федеральных государственных гражданских служащих, спасателей и работников МЧС России;</w:t>
      </w:r>
    </w:p>
    <w:p>
      <w:pPr>
        <w:pStyle w:val="0"/>
        <w:jc w:val="both"/>
      </w:pPr>
      <w:r>
        <w:rPr>
          <w:sz w:val="20"/>
        </w:rPr>
        <w:t xml:space="preserve">(абзац введен </w:t>
      </w:r>
      <w:hyperlink w:history="0" r:id="rId197"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нормативно-правовое и методическое обеспечение производства экспертиз по делам о пожарах и делам о нарушениях требований пожарной безопасности в судебно-экспертных учреждениях (центрах) и экспертных подразделениях федеральной противопожарной службы;</w:t>
      </w:r>
    </w:p>
    <w:p>
      <w:pPr>
        <w:pStyle w:val="0"/>
        <w:jc w:val="both"/>
      </w:pPr>
      <w:r>
        <w:rPr>
          <w:sz w:val="20"/>
        </w:rPr>
        <w:t xml:space="preserve">(абзац введен </w:t>
      </w:r>
      <w:hyperlink w:history="0" r:id="rId198" w:tooltip="Указ Президента РФ от 01.06.2020 N 353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Указом</w:t>
        </w:r>
      </w:hyperlink>
      <w:r>
        <w:rPr>
          <w:sz w:val="20"/>
        </w:rPr>
        <w:t xml:space="preserve"> Президента РФ от 01.06.2020 N 353)</w:t>
      </w:r>
    </w:p>
    <w:p>
      <w:pPr>
        <w:pStyle w:val="0"/>
        <w:spacing w:before="200" w:line-rule="auto"/>
        <w:ind w:firstLine="540"/>
        <w:jc w:val="both"/>
      </w:pPr>
      <w:r>
        <w:rPr>
          <w:sz w:val="20"/>
        </w:rPr>
        <w:t xml:space="preserve">4) осуществляет:</w:t>
      </w:r>
    </w:p>
    <w:p>
      <w:pPr>
        <w:pStyle w:val="0"/>
        <w:spacing w:before="200" w:line-rule="auto"/>
        <w:ind w:firstLine="540"/>
        <w:jc w:val="both"/>
      </w:pPr>
      <w:r>
        <w:rPr>
          <w:sz w:val="20"/>
        </w:rPr>
        <w:t xml:space="preserve">государственный </w:t>
      </w:r>
      <w:hyperlink w:history="0" r:id="rId199" w:tooltip="Приказ МЧС России от 26.06.2012 N 358 (ред. от 05.02.2018)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осуществлению государственного надзора в области гражданской обороны&quot; (Зарегистрировано в Минюсте России 12.07.2012 N 24877) {КонсультантПлюс}">
        <w:r>
          <w:rPr>
            <w:sz w:val="20"/>
            <w:color w:val="0000ff"/>
          </w:rPr>
          <w:t xml:space="preserve">надзор</w:t>
        </w:r>
      </w:hyperlink>
      <w:r>
        <w:rPr>
          <w:sz w:val="20"/>
        </w:rPr>
        <w:t xml:space="preserve">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и гражданами установленных требований по гражданской обороне и пожарной безопасности (за исключением федерального государственного пожарного надзора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а также по защите населения и территорий от чрезвычайных ситуаций в пределах своих полномочий;</w:t>
      </w:r>
    </w:p>
    <w:p>
      <w:pPr>
        <w:pStyle w:val="0"/>
        <w:jc w:val="both"/>
      </w:pPr>
      <w:r>
        <w:rPr>
          <w:sz w:val="20"/>
        </w:rPr>
        <w:t xml:space="preserve">(в ред. </w:t>
      </w:r>
      <w:hyperlink w:history="0" r:id="rId200" w:tooltip="Указ Президента РФ от 29.06.2013 N 593 (ред. от 31.12.2017) &quot;О внесении изменений в некоторые акты Президента Российской Федерации и о признании утратившими силу отдельных положений Указа Президента Российской Федерации от 26 апреля 2007 г. N 555 &quot;О внесении изменений в Указ Президента Российской Федерации от 15 марта 1999 г. N 350 &quot;Вопросы Службы специальных объектов при Президенте Российской Федерации&quot; и в Положение, утвержденное этим Указом&quot; {КонсультантПлюс}">
        <w:r>
          <w:rPr>
            <w:sz w:val="20"/>
            <w:color w:val="0000ff"/>
          </w:rPr>
          <w:t xml:space="preserve">Указа</w:t>
        </w:r>
      </w:hyperlink>
      <w:r>
        <w:rPr>
          <w:sz w:val="20"/>
        </w:rPr>
        <w:t xml:space="preserve"> Президента РФ от 29.06.2013 N 593)</w:t>
      </w:r>
    </w:p>
    <w:p>
      <w:pPr>
        <w:pStyle w:val="0"/>
        <w:spacing w:before="200" w:line-rule="auto"/>
        <w:ind w:firstLine="540"/>
        <w:jc w:val="both"/>
      </w:pPr>
      <w:r>
        <w:rPr>
          <w:sz w:val="20"/>
        </w:rPr>
        <w:t xml:space="preserve">руководство деятельностью федеральной противопожарной службы, координацию деятельности всех видов пожарной охраны;</w:t>
      </w:r>
    </w:p>
    <w:p>
      <w:pPr>
        <w:pStyle w:val="0"/>
        <w:jc w:val="both"/>
      </w:pPr>
      <w:r>
        <w:rPr>
          <w:sz w:val="20"/>
        </w:rPr>
        <w:t xml:space="preserve">(в ред. </w:t>
      </w:r>
      <w:hyperlink w:history="0" r:id="rId201"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17.12.2010 N 1577)</w:t>
      </w:r>
    </w:p>
    <w:p>
      <w:pPr>
        <w:pStyle w:val="0"/>
        <w:spacing w:before="200" w:line-rule="auto"/>
        <w:ind w:firstLine="540"/>
        <w:jc w:val="both"/>
      </w:pPr>
      <w:r>
        <w:rPr>
          <w:sz w:val="20"/>
        </w:rPr>
        <w:t xml:space="preserve">государственный </w:t>
      </w:r>
      <w:hyperlink w:history="0" r:id="rId202"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w:t>
        </w:r>
      </w:hyperlink>
      <w:r>
        <w:rPr>
          <w:sz w:val="20"/>
        </w:rPr>
        <w:t xml:space="preserve"> во внутренних водах и в территориальном море Российской Федерации за маломерными судами, используемыми в некоммерческих целях, и базами (сооружениями) для их стоянок, а также руководство деятельностью Государственной инспекции по маломерным судам;</w:t>
      </w:r>
    </w:p>
    <w:p>
      <w:pPr>
        <w:pStyle w:val="0"/>
        <w:jc w:val="both"/>
      </w:pPr>
      <w:r>
        <w:rPr>
          <w:sz w:val="20"/>
        </w:rPr>
        <w:t xml:space="preserve">(в ред. </w:t>
      </w:r>
      <w:hyperlink w:history="0" r:id="rId203" w:tooltip="Указ Президента РФ от 29.06.2013 N 593 (ред. от 31.12.2017) &quot;О внесении изменений в некоторые акты Президента Российской Федерации и о признании утратившими силу отдельных положений Указа Президента Российской Федерации от 26 апреля 2007 г. N 555 &quot;О внесении изменений в Указ Президента Российской Федерации от 15 марта 1999 г. N 350 &quot;Вопросы Службы специальных объектов при Президенте Российской Федерации&quot; и в Положение, утвержденное этим Указом&quot; {КонсультантПлюс}">
        <w:r>
          <w:rPr>
            <w:sz w:val="20"/>
            <w:color w:val="0000ff"/>
          </w:rPr>
          <w:t xml:space="preserve">Указа</w:t>
        </w:r>
      </w:hyperlink>
      <w:r>
        <w:rPr>
          <w:sz w:val="20"/>
        </w:rPr>
        <w:t xml:space="preserve"> Президента РФ от 29.06.2013 N 593)</w:t>
      </w:r>
    </w:p>
    <w:p>
      <w:pPr>
        <w:pStyle w:val="0"/>
        <w:spacing w:before="200" w:line-rule="auto"/>
        <w:ind w:firstLine="540"/>
        <w:jc w:val="both"/>
      </w:pPr>
      <w:r>
        <w:rPr>
          <w:sz w:val="20"/>
        </w:rPr>
        <w:t xml:space="preserve">государственное регулирование пожарной безопасности при использовании атомной энергии;</w:t>
      </w:r>
    </w:p>
    <w:p>
      <w:pPr>
        <w:pStyle w:val="0"/>
        <w:spacing w:before="200" w:line-rule="auto"/>
        <w:ind w:firstLine="540"/>
        <w:jc w:val="both"/>
      </w:pPr>
      <w:r>
        <w:rPr>
          <w:sz w:val="20"/>
        </w:rPr>
        <w:t xml:space="preserve">координацию деятельности и взаимодействие Вооруженных Сил Российской Федерации, других войск, воинских формирований и органов при решении задач в области гражданской обороны;</w:t>
      </w:r>
    </w:p>
    <w:p>
      <w:pPr>
        <w:pStyle w:val="0"/>
        <w:spacing w:before="200" w:line-rule="auto"/>
        <w:ind w:firstLine="540"/>
        <w:jc w:val="both"/>
      </w:pPr>
      <w:r>
        <w:rPr>
          <w:sz w:val="20"/>
        </w:rPr>
        <w:t xml:space="preserve">поддержание боевой и мобилизационной готовности органов управления и спасательных воинских формирований, а также мобилизационной готовности подразделений федеральной противопожарной службы, аварийно-спасательных служб, аварийно-спасательных формирований МЧС России;</w:t>
      </w:r>
    </w:p>
    <w:p>
      <w:pPr>
        <w:pStyle w:val="0"/>
        <w:jc w:val="both"/>
      </w:pPr>
      <w:r>
        <w:rPr>
          <w:sz w:val="20"/>
        </w:rPr>
        <w:t xml:space="preserve">(в ред. </w:t>
      </w:r>
      <w:hyperlink w:history="0" r:id="rId204"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30.09.2011 N 1265)</w:t>
      </w:r>
    </w:p>
    <w:p>
      <w:pPr>
        <w:pStyle w:val="0"/>
        <w:spacing w:before="200" w:line-rule="auto"/>
        <w:ind w:firstLine="540"/>
        <w:jc w:val="both"/>
      </w:pPr>
      <w:r>
        <w:rPr>
          <w:sz w:val="20"/>
        </w:rPr>
        <w:t xml:space="preserve">абзац утратил силу с 30 сентября 2011 года. - </w:t>
      </w:r>
      <w:hyperlink w:history="0" r:id="rId205"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w:t>
        </w:r>
      </w:hyperlink>
      <w:r>
        <w:rPr>
          <w:sz w:val="20"/>
        </w:rPr>
        <w:t xml:space="preserve"> Президента РФ от 30.09.2011 N 1265;</w:t>
      </w:r>
    </w:p>
    <w:p>
      <w:pPr>
        <w:pStyle w:val="0"/>
        <w:spacing w:before="200" w:line-rule="auto"/>
        <w:ind w:firstLine="540"/>
        <w:jc w:val="both"/>
      </w:pPr>
      <w:r>
        <w:rPr>
          <w:sz w:val="20"/>
        </w:rPr>
        <w:t xml:space="preserve">координацию и контроль деятельности по выполнению мероприятий, направленных на создание и поддержание в состоянии постоянной готовности технических систем управления гражданской обороны и </w:t>
      </w:r>
      <w:hyperlink w:history="0" r:id="rId206" w:tooltip="Приказ МЧС России N 578, Минкомсвязи России N 365 от 31.07.2020 &quot;Об утверждении Положения о системах оповещения населения&quot; (Зарегистрировано в Минюсте России 26.10.2020 N 60567) {КонсультантПлюс}">
        <w:r>
          <w:rPr>
            <w:sz w:val="20"/>
            <w:color w:val="0000ff"/>
          </w:rPr>
          <w:t xml:space="preserve">систем оповещения</w:t>
        </w:r>
      </w:hyperlink>
      <w:r>
        <w:rPr>
          <w:sz w:val="20"/>
        </w:rPr>
        <w:t xml:space="preserve"> населения об опасностях, возникающих при военных конфликтах или вследствие этих конфликтов, а также при чрезвычайных ситуациях или при угрозе их возникновения;</w:t>
      </w:r>
    </w:p>
    <w:p>
      <w:pPr>
        <w:pStyle w:val="0"/>
        <w:jc w:val="both"/>
      </w:pPr>
      <w:r>
        <w:rPr>
          <w:sz w:val="20"/>
        </w:rPr>
        <w:t xml:space="preserve">(в ред. </w:t>
      </w:r>
      <w:hyperlink w:history="0" r:id="rId207"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22.03.2017 N 123)</w:t>
      </w:r>
    </w:p>
    <w:p>
      <w:pPr>
        <w:pStyle w:val="0"/>
        <w:spacing w:before="200" w:line-rule="auto"/>
        <w:ind w:firstLine="540"/>
        <w:jc w:val="both"/>
      </w:pPr>
      <w:r>
        <w:rPr>
          <w:sz w:val="20"/>
        </w:rPr>
        <w:t xml:space="preserve">контроль за </w:t>
      </w:r>
      <w:hyperlink w:history="0" r:id="rId208" w:tooltip="&quot;Методические рекомендации по созданию и реконструкции систем оповещения населения&quot; (утв. МЧС России 19.02.2021 N 1) {КонсультантПлюс}">
        <w:r>
          <w:rPr>
            <w:sz w:val="20"/>
            <w:color w:val="0000ff"/>
          </w:rPr>
          <w:t xml:space="preserve">созданием</w:t>
        </w:r>
      </w:hyperlink>
      <w:r>
        <w:rPr>
          <w:sz w:val="20"/>
        </w:rPr>
        <w:t xml:space="preserve"> локальных систем оповещения в районах размещения потенциально опасных объектов;</w:t>
      </w:r>
    </w:p>
    <w:p>
      <w:pPr>
        <w:pStyle w:val="0"/>
        <w:spacing w:before="200" w:line-rule="auto"/>
        <w:ind w:firstLine="540"/>
        <w:jc w:val="both"/>
      </w:pPr>
      <w:r>
        <w:rPr>
          <w:sz w:val="20"/>
        </w:rPr>
        <w:t xml:space="preserve">методическое руководство созданием и обеспечением готовности сил и средств гражданской обороны в субъектах Российской Федерации, муниципальных образованиях и организациях, а также контроль в этой области;</w:t>
      </w:r>
    </w:p>
    <w:p>
      <w:pPr>
        <w:pStyle w:val="0"/>
        <w:spacing w:before="200" w:line-rule="auto"/>
        <w:ind w:firstLine="540"/>
        <w:jc w:val="both"/>
      </w:pPr>
      <w:r>
        <w:rPr>
          <w:sz w:val="20"/>
        </w:rPr>
        <w:t xml:space="preserve">организационное и методическое руководство накоплением, хранением и использованием в целях гражданской обороны запасов материально-технических, продовольственных, медицинских и иных средств;</w:t>
      </w:r>
    </w:p>
    <w:p>
      <w:pPr>
        <w:pStyle w:val="0"/>
        <w:spacing w:before="200" w:line-rule="auto"/>
        <w:ind w:firstLine="540"/>
        <w:jc w:val="both"/>
      </w:pPr>
      <w:r>
        <w:rPr>
          <w:sz w:val="20"/>
        </w:rPr>
        <w:t xml:space="preserve">методическое руководство созданием и поддержанием в готовности убежищ и иных объектов гражданской обороны, организацией радиационной, химической, биологической и медицинской защиты населения, а также контроль в этой области;</w:t>
      </w:r>
    </w:p>
    <w:p>
      <w:pPr>
        <w:pStyle w:val="0"/>
        <w:spacing w:before="200" w:line-rule="auto"/>
        <w:ind w:firstLine="540"/>
        <w:jc w:val="both"/>
      </w:pPr>
      <w:r>
        <w:rPr>
          <w:sz w:val="20"/>
        </w:rPr>
        <w:t xml:space="preserve">управление в установленном порядке единой государственной системой предупреждения и ликвидации чрезвычайных ситуаций;</w:t>
      </w:r>
    </w:p>
    <w:p>
      <w:pPr>
        <w:pStyle w:val="0"/>
        <w:spacing w:before="200" w:line-rule="auto"/>
        <w:ind w:firstLine="540"/>
        <w:jc w:val="both"/>
      </w:pPr>
      <w:r>
        <w:rPr>
          <w:sz w:val="20"/>
        </w:rPr>
        <w:t xml:space="preserve">предупреждение и ликвидацию чрезвычайных ситуаций на подводных потенциально опасных объектах во внутренних водах и в территориальном море Российской Федерации;</w:t>
      </w:r>
    </w:p>
    <w:p>
      <w:pPr>
        <w:pStyle w:val="0"/>
        <w:spacing w:before="200" w:line-rule="auto"/>
        <w:ind w:firstLine="540"/>
        <w:jc w:val="both"/>
      </w:pPr>
      <w:r>
        <w:rPr>
          <w:sz w:val="20"/>
        </w:rPr>
        <w:t xml:space="preserve">абзац утратил силу с 1 октября 2021 года. - </w:t>
      </w:r>
      <w:hyperlink w:history="0" r:id="rId209"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w:t>
        </w:r>
      </w:hyperlink>
      <w:r>
        <w:rPr>
          <w:sz w:val="20"/>
        </w:rPr>
        <w:t xml:space="preserve"> Президента РФ от 01.10.2021 N 566;</w:t>
      </w:r>
    </w:p>
    <w:p>
      <w:pPr>
        <w:pStyle w:val="0"/>
        <w:spacing w:before="200" w:line-rule="auto"/>
        <w:ind w:firstLine="540"/>
        <w:jc w:val="both"/>
      </w:pPr>
      <w:r>
        <w:rPr>
          <w:sz w:val="20"/>
        </w:rPr>
        <w:t xml:space="preserve">организацию подготовки работников мобилизационных органов;</w:t>
      </w:r>
    </w:p>
    <w:p>
      <w:pPr>
        <w:pStyle w:val="0"/>
        <w:spacing w:before="200" w:line-rule="auto"/>
        <w:ind w:firstLine="540"/>
        <w:jc w:val="both"/>
      </w:pPr>
      <w:r>
        <w:rPr>
          <w:sz w:val="20"/>
        </w:rPr>
        <w:t xml:space="preserve">в пределах своей компетенции меры по предупреждению, выявлению и пресечению террористической деятельности;</w:t>
      </w:r>
    </w:p>
    <w:p>
      <w:pPr>
        <w:pStyle w:val="0"/>
        <w:spacing w:before="200" w:line-rule="auto"/>
        <w:ind w:firstLine="540"/>
        <w:jc w:val="both"/>
      </w:pPr>
      <w:r>
        <w:rPr>
          <w:sz w:val="20"/>
        </w:rPr>
        <w:t xml:space="preserve">организацию подготовки в установленном порядке должностных лиц федеральных органов исполнительной власти и органов государственной власти субъектов Российской Федерации по вопросам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а также по вопросам мобилизационной подготовки;</w:t>
      </w:r>
    </w:p>
    <w:p>
      <w:pPr>
        <w:pStyle w:val="0"/>
        <w:spacing w:before="200" w:line-rule="auto"/>
        <w:ind w:firstLine="540"/>
        <w:jc w:val="both"/>
      </w:pPr>
      <w:r>
        <w:rPr>
          <w:sz w:val="20"/>
        </w:rPr>
        <w:t xml:space="preserve">ведение в установленном </w:t>
      </w:r>
      <w:hyperlink w:history="0" r:id="rId210" w:tooltip="Приказ МЧС РФ от 31.10.2008 N 657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исполнению государственной функции по осуществлению ведения в установленном порядке реестра подводных потенциально опасных объектов во внутренних водах и территориальном море Российской Федерации (за исключением подводных переходов трубопроводного транспорта)&quot; (Зарегистрировано в Минюсте РФ 19.01.2 {КонсультантПлюс}">
        <w:r>
          <w:rPr>
            <w:sz w:val="20"/>
            <w:color w:val="0000ff"/>
          </w:rPr>
          <w:t xml:space="preserve">порядке</w:t>
        </w:r>
      </w:hyperlink>
      <w:r>
        <w:rPr>
          <w:sz w:val="20"/>
        </w:rPr>
        <w:t xml:space="preserve"> реестра подводных потенциально опасных объектов во внутренних водах и в территориальном море Российской Федерации (за исключением подводных переходов трубопроводного транспорта);</w:t>
      </w:r>
    </w:p>
    <w:p>
      <w:pPr>
        <w:pStyle w:val="0"/>
        <w:spacing w:before="200" w:line-rule="auto"/>
        <w:ind w:firstLine="540"/>
        <w:jc w:val="both"/>
      </w:pPr>
      <w:hyperlink w:history="0" r:id="rId211" w:tooltip="&quot;Методические рекомендации по определению готовности функциональных и территориальных подсистем единой государственной системы предупреждения и ликвидации чрезвычайных ситуаций&quot; (утв. МЧС России 14.02.2022 N 2-4-71-3-11) {КонсультантПлюс}">
        <w:r>
          <w:rPr>
            <w:sz w:val="20"/>
            <w:color w:val="0000ff"/>
          </w:rPr>
          <w:t xml:space="preserve">методическое руководство</w:t>
        </w:r>
      </w:hyperlink>
      <w:r>
        <w:rPr>
          <w:sz w:val="20"/>
        </w:rPr>
        <w:t xml:space="preserve"> федеральными органами исполнительной власти и органами исполнительной власти субъектов Российской Федерации при определении состава, размещении и оснащении сил функциональных и территориальных подсистем единой государственной системы предупреждения и ликвидации чрезвычайных ситуаций;</w:t>
      </w:r>
    </w:p>
    <w:p>
      <w:pPr>
        <w:pStyle w:val="0"/>
        <w:spacing w:before="200" w:line-rule="auto"/>
        <w:ind w:firstLine="540"/>
        <w:jc w:val="both"/>
      </w:pPr>
      <w:hyperlink w:history="0" r:id="rId212" w:tooltip="&quot;Методические рекомендации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quot; (утв. МЧС России 19.03.2021 N 2-4-71-5-11) {КонсультантПлюс}">
        <w:r>
          <w:rPr>
            <w:sz w:val="20"/>
            <w:color w:val="0000ff"/>
          </w:rPr>
          <w:t xml:space="preserve">методическое руководство</w:t>
        </w:r>
      </w:hyperlink>
      <w:r>
        <w:rPr>
          <w:sz w:val="20"/>
        </w:rPr>
        <w:t xml:space="preserve"> созданием, хранением, использованием и восполнением резервов материальных ресурсов для ликвидации чрезвычайных ситуаций природного и техногенного характера (резервов материальных ресурсов федеральных органов исполнительной власти, резервов материальных ресурсов субъектов Российской Федерации, местных и объектовых резервов материальных ресурсов);</w:t>
      </w:r>
    </w:p>
    <w:p>
      <w:pPr>
        <w:pStyle w:val="0"/>
        <w:jc w:val="both"/>
      </w:pPr>
      <w:r>
        <w:rPr>
          <w:sz w:val="20"/>
        </w:rPr>
        <w:t xml:space="preserve">(в ред. </w:t>
      </w:r>
      <w:hyperlink w:history="0" r:id="rId213" w:tooltip="Указ Президента РФ от 30.01.2012 N 128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30.01.2012 N 128)</w:t>
      </w:r>
    </w:p>
    <w:p>
      <w:pPr>
        <w:pStyle w:val="0"/>
        <w:spacing w:before="200" w:line-rule="auto"/>
        <w:ind w:firstLine="540"/>
        <w:jc w:val="both"/>
      </w:pPr>
      <w:r>
        <w:rPr>
          <w:sz w:val="20"/>
        </w:rPr>
        <w:t xml:space="preserve">методическое руководство совместной деятельностью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по вопросам реабилитации населения и территорий, подвергшихся радиационному воздействию вследствие радиационных аварий, и контроль за проведением мероприятий в этой области;</w:t>
      </w:r>
    </w:p>
    <w:p>
      <w:pPr>
        <w:pStyle w:val="0"/>
        <w:spacing w:before="200" w:line-rule="auto"/>
        <w:ind w:firstLine="540"/>
        <w:jc w:val="both"/>
      </w:pPr>
      <w:r>
        <w:rPr>
          <w:sz w:val="20"/>
        </w:rPr>
        <w:t xml:space="preserve">сбор и обработку информации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pPr>
        <w:pStyle w:val="0"/>
        <w:spacing w:before="200" w:line-rule="auto"/>
        <w:ind w:firstLine="540"/>
        <w:jc w:val="both"/>
      </w:pPr>
      <w:r>
        <w:rPr>
          <w:sz w:val="20"/>
        </w:rPr>
        <w:t xml:space="preserve">создание и сохранение страхового фонда документации на объекты повышенного риска и объекты систем жизнеобеспечения;</w:t>
      </w:r>
    </w:p>
    <w:p>
      <w:pPr>
        <w:pStyle w:val="0"/>
        <w:spacing w:before="200" w:line-rule="auto"/>
        <w:ind w:firstLine="540"/>
        <w:jc w:val="both"/>
      </w:pPr>
      <w:r>
        <w:rPr>
          <w:sz w:val="20"/>
        </w:rPr>
        <w:t xml:space="preserve">финансирование подведомственных распорядителей и получателей средств федерального бюджета;</w:t>
      </w:r>
    </w:p>
    <w:p>
      <w:pPr>
        <w:pStyle w:val="0"/>
        <w:spacing w:before="200" w:line-rule="auto"/>
        <w:ind w:firstLine="540"/>
        <w:jc w:val="both"/>
      </w:pPr>
      <w:r>
        <w:rPr>
          <w:sz w:val="20"/>
        </w:rPr>
        <w:t xml:space="preserve">создание, реорганизацию и ликвидацию в установленном порядке территориальных органов, спасательных воинских формирований, подразделений федеральной противопожарной службы, пожарных, пожарно-спасательных, поисково-спасательных и аварийно-спасательных формирований, военизированных горноспасательных частей, образовательных, научных, судебно-экспертных, медицинских учреждений и организаций, Государственной инспекции по маломерным судам, содержащихся за счет средств федерального бюджета, комплектование их личным составом, тарификацию их утвержденных штатов и штатных перечней, а также их материальное, техническое, финансовое и другие виды обеспечения;</w:t>
      </w:r>
    </w:p>
    <w:p>
      <w:pPr>
        <w:pStyle w:val="0"/>
        <w:jc w:val="both"/>
      </w:pPr>
      <w:r>
        <w:rPr>
          <w:sz w:val="20"/>
        </w:rPr>
        <w:t xml:space="preserve">(в ред. Указов Президента РФ от 06.05.2010 </w:t>
      </w:r>
      <w:hyperlink w:history="0" r:id="rId214" w:tooltip="Указ Президента РФ от 06.05.2010 N 554 &quot;О совершенствовании единой государственной системы предупреждения и ликвидации чрезвычайных ситуаций&quot; {КонсультантПлюс}">
        <w:r>
          <w:rPr>
            <w:sz w:val="20"/>
            <w:color w:val="0000ff"/>
          </w:rPr>
          <w:t xml:space="preserve">N 554</w:t>
        </w:r>
      </w:hyperlink>
      <w:r>
        <w:rPr>
          <w:sz w:val="20"/>
        </w:rPr>
        <w:t xml:space="preserve">, от 17.12.2010 </w:t>
      </w:r>
      <w:hyperlink w:history="0" r:id="rId215"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216"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 от 21.12.2013 </w:t>
      </w:r>
      <w:hyperlink w:history="0" r:id="rId217" w:tooltip="Указ Президента РФ от 21.12.2013 N 940 (ред. от 01.10.2021) &quot;О внесении изменений в некоторые акты Президента Российской Федерации&quot; {КонсультантПлюс}">
        <w:r>
          <w:rPr>
            <w:sz w:val="20"/>
            <w:color w:val="0000ff"/>
          </w:rPr>
          <w:t xml:space="preserve">N 940</w:t>
        </w:r>
      </w:hyperlink>
      <w:r>
        <w:rPr>
          <w:sz w:val="20"/>
        </w:rPr>
        <w:t xml:space="preserve">, от 01.10.2021 </w:t>
      </w:r>
      <w:hyperlink w:history="0" r:id="rId218"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N 566</w:t>
        </w:r>
      </w:hyperlink>
      <w:r>
        <w:rPr>
          <w:sz w:val="20"/>
        </w:rPr>
        <w:t xml:space="preserve">)</w:t>
      </w:r>
    </w:p>
    <w:p>
      <w:pPr>
        <w:pStyle w:val="0"/>
        <w:spacing w:before="200" w:line-rule="auto"/>
        <w:ind w:firstLine="540"/>
        <w:jc w:val="both"/>
      </w:pPr>
      <w:r>
        <w:rPr>
          <w:sz w:val="20"/>
        </w:rPr>
        <w:t xml:space="preserve">разработку государственной программы вооружения и предложений по формированию государственного оборонного заказа по закрепленной за МЧС России номенклатуре вооружения и военной техники общего применения, а также пожарно-технической продукции;</w:t>
      </w:r>
    </w:p>
    <w:p>
      <w:pPr>
        <w:pStyle w:val="0"/>
        <w:spacing w:before="200" w:line-rule="auto"/>
        <w:ind w:firstLine="540"/>
        <w:jc w:val="both"/>
      </w:pPr>
      <w:r>
        <w:rPr>
          <w:sz w:val="20"/>
        </w:rPr>
        <w:t xml:space="preserve">функции государственного заказчика государственного оборонного заказа по закупке товаров, работ, услуг по закрепленной за МЧС России номенклатуре вооружения, военной, специальной техники и материальных средств;</w:t>
      </w:r>
    </w:p>
    <w:p>
      <w:pPr>
        <w:pStyle w:val="0"/>
        <w:jc w:val="both"/>
      </w:pPr>
      <w:r>
        <w:rPr>
          <w:sz w:val="20"/>
        </w:rPr>
        <w:t xml:space="preserve">(в ред. </w:t>
      </w:r>
      <w:hyperlink w:history="0" r:id="rId219"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22.03.2017 N 123)</w:t>
      </w:r>
    </w:p>
    <w:p>
      <w:pPr>
        <w:pStyle w:val="0"/>
        <w:spacing w:before="200" w:line-rule="auto"/>
        <w:ind w:firstLine="540"/>
        <w:jc w:val="both"/>
      </w:pPr>
      <w:r>
        <w:rPr>
          <w:sz w:val="20"/>
        </w:rPr>
        <w:t xml:space="preserve">закупки товаров, работ, услуг в установленной сфере деятельности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w:t>
      </w:r>
      <w:hyperlink w:history="0" r:id="rId220" w:tooltip="Указ Президента РФ от 20.01.2015 N 26 (ред. от 31.12.2017) &quot;О внесении изменений в некоторые акты Президента Российской Федерации по вопросам полномочий федеральных органов исполнительной власти в сфере осуществления закупок товаров, работ, услуг для обеспечения государственных нужд&quot; {КонсультантПлюс}">
        <w:r>
          <w:rPr>
            <w:sz w:val="20"/>
            <w:color w:val="0000ff"/>
          </w:rPr>
          <w:t xml:space="preserve">Указа</w:t>
        </w:r>
      </w:hyperlink>
      <w:r>
        <w:rPr>
          <w:sz w:val="20"/>
        </w:rPr>
        <w:t xml:space="preserve"> Президента РФ от 20.01.2015 N 26)</w:t>
      </w:r>
    </w:p>
    <w:p>
      <w:pPr>
        <w:pStyle w:val="0"/>
        <w:spacing w:before="200" w:line-rule="auto"/>
        <w:ind w:firstLine="540"/>
        <w:jc w:val="both"/>
      </w:pPr>
      <w:r>
        <w:rPr>
          <w:sz w:val="20"/>
        </w:rPr>
        <w:t xml:space="preserve">определение потребности и учет аттестованных аварийно-спасательных служб, аварийно-спасательных, пожарно-спасательных и пожарных формирований федеральных органов исполнительной власти, общероссийских и межрегиональных общественных объединений, имеющих уставные задачи по проведению аварийно-спасательных работ и тушению пожаров и действующих на всей или большей части территории Российской Федерации, а также спасателей международного класса;</w:t>
      </w:r>
    </w:p>
    <w:p>
      <w:pPr>
        <w:pStyle w:val="0"/>
        <w:spacing w:before="200" w:line-rule="auto"/>
        <w:ind w:firstLine="540"/>
        <w:jc w:val="both"/>
      </w:pPr>
      <w:r>
        <w:rPr>
          <w:sz w:val="20"/>
        </w:rPr>
        <w:t xml:space="preserve">методическое руководство по вопросам создания, реорганизации, ликвидации подразделений пожарной охраны, содержащихся за счет средств бюджетов субъектов Российской Федерации и местных бюджетов, а также средств организаций;</w:t>
      </w:r>
    </w:p>
    <w:p>
      <w:pPr>
        <w:pStyle w:val="0"/>
        <w:jc w:val="both"/>
      </w:pPr>
      <w:r>
        <w:rPr>
          <w:sz w:val="20"/>
        </w:rPr>
        <w:t xml:space="preserve">(в ред. </w:t>
      </w:r>
      <w:hyperlink w:history="0" r:id="rId221"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17.12.2010 N 1577)</w:t>
      </w:r>
    </w:p>
    <w:p>
      <w:pPr>
        <w:pStyle w:val="0"/>
        <w:spacing w:before="200" w:line-rule="auto"/>
        <w:ind w:firstLine="540"/>
        <w:jc w:val="both"/>
      </w:pPr>
      <w:r>
        <w:rPr>
          <w:sz w:val="20"/>
        </w:rPr>
        <w:t xml:space="preserve">контроль за реализацией государственной программы Российской Федерации в области защиты населения и территорий от чрезвычайных ситуаций, обеспечения пожарной безопасности и безопасности людей на водных объектах;</w:t>
      </w:r>
    </w:p>
    <w:p>
      <w:pPr>
        <w:pStyle w:val="0"/>
        <w:jc w:val="both"/>
      </w:pPr>
      <w:r>
        <w:rPr>
          <w:sz w:val="20"/>
        </w:rPr>
        <w:t xml:space="preserve">(в ред. </w:t>
      </w:r>
      <w:hyperlink w:history="0" r:id="rId222"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Указа</w:t>
        </w:r>
      </w:hyperlink>
      <w:r>
        <w:rPr>
          <w:sz w:val="20"/>
        </w:rPr>
        <w:t xml:space="preserve"> Президента РФ от 01.10.2021 N 566)</w:t>
      </w:r>
    </w:p>
    <w:p>
      <w:pPr>
        <w:pStyle w:val="0"/>
        <w:spacing w:before="200" w:line-rule="auto"/>
        <w:ind w:firstLine="540"/>
        <w:jc w:val="both"/>
      </w:pPr>
      <w:r>
        <w:rPr>
          <w:sz w:val="20"/>
        </w:rPr>
        <w:t xml:space="preserve">реализацию в установленном порядке полномочий соисполнителя (участника) государственных программ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pPr>
        <w:pStyle w:val="0"/>
        <w:jc w:val="both"/>
      </w:pPr>
      <w:r>
        <w:rPr>
          <w:sz w:val="20"/>
        </w:rPr>
        <w:t xml:space="preserve">(в ред. </w:t>
      </w:r>
      <w:hyperlink w:history="0" r:id="rId223"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Указа</w:t>
        </w:r>
      </w:hyperlink>
      <w:r>
        <w:rPr>
          <w:sz w:val="20"/>
        </w:rPr>
        <w:t xml:space="preserve"> Президента РФ от 01.10.2021 N 566)</w:t>
      </w:r>
    </w:p>
    <w:p>
      <w:pPr>
        <w:pStyle w:val="0"/>
        <w:spacing w:before="200" w:line-rule="auto"/>
        <w:ind w:firstLine="540"/>
        <w:jc w:val="both"/>
      </w:pPr>
      <w:r>
        <w:rPr>
          <w:sz w:val="20"/>
        </w:rPr>
        <w:t xml:space="preserve">координацию работы по стандартизации и обеспечению единства измерений в установленной сфере деятельности, а также в </w:t>
      </w:r>
      <w:hyperlink w:history="0" r:id="rId224" w:tooltip="Постановление Правительства РФ от 29.06.2021 N 1053 (ред. от 20.04.2022) &quot;Об утверждении Положения о федеральном государственном метрологическом контроле (надзоре) и о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 федеральный государственный метрологический надзор в отношении органов и организаций, входящих в систему МЧС России;</w:t>
      </w:r>
    </w:p>
    <w:p>
      <w:pPr>
        <w:pStyle w:val="0"/>
        <w:jc w:val="both"/>
      </w:pPr>
      <w:r>
        <w:rPr>
          <w:sz w:val="20"/>
        </w:rPr>
        <w:t xml:space="preserve">(в ред. </w:t>
      </w:r>
      <w:hyperlink w:history="0" r:id="rId225" w:tooltip="Указ Президента РФ от 13.11.2012 N 1523 &quot;О внесении изменения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Указа</w:t>
        </w:r>
      </w:hyperlink>
      <w:r>
        <w:rPr>
          <w:sz w:val="20"/>
        </w:rPr>
        <w:t xml:space="preserve"> Президента РФ от 13.11.2012 N 1523)</w:t>
      </w:r>
    </w:p>
    <w:p>
      <w:pPr>
        <w:pStyle w:val="0"/>
        <w:spacing w:before="200" w:line-rule="auto"/>
        <w:ind w:firstLine="540"/>
        <w:jc w:val="both"/>
      </w:pPr>
      <w:r>
        <w:rPr>
          <w:sz w:val="20"/>
        </w:rPr>
        <w:t xml:space="preserve">в соответствии с </w:t>
      </w:r>
      <w:r>
        <w:rPr>
          <w:sz w:val="20"/>
        </w:rPr>
        <w:t xml:space="preserve">законодательством</w:t>
      </w:r>
      <w:r>
        <w:rPr>
          <w:sz w:val="20"/>
        </w:rPr>
        <w:t xml:space="preserve"> Российской Федерации лицензирование видов деятельности, отнесенных к </w:t>
      </w:r>
      <w:hyperlink w:history="0" r:id="rId226" w:tooltip="Постановление Правительства РФ от 21.11.2011 N 957 (ред. от 14.09.2021) &quot;Об организации лицензирования отдельных видов деятельности&quot; (с изм. и доп., вступ. в силу с 01.03.2022) {КонсультантПлюс}">
        <w:r>
          <w:rPr>
            <w:sz w:val="20"/>
            <w:color w:val="0000ff"/>
          </w:rPr>
          <w:t xml:space="preserve">компетенции</w:t>
        </w:r>
      </w:hyperlink>
      <w:r>
        <w:rPr>
          <w:sz w:val="20"/>
        </w:rPr>
        <w:t xml:space="preserve"> МЧС России;</w:t>
      </w:r>
    </w:p>
    <w:p>
      <w:pPr>
        <w:pStyle w:val="0"/>
        <w:spacing w:before="200" w:line-rule="auto"/>
        <w:ind w:firstLine="540"/>
        <w:jc w:val="both"/>
      </w:pPr>
      <w:r>
        <w:rPr>
          <w:sz w:val="20"/>
        </w:rPr>
        <w:t xml:space="preserve">в установленном порядке международное сотрудничество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преодоления последствий радиационных аварий и катастроф, проведения подводных работ особого (специального) назначения, гуманитарного разминирования, а также участие в международных гуманитарных проектах, программах и операциях;</w:t>
      </w:r>
    </w:p>
    <w:p>
      <w:pPr>
        <w:pStyle w:val="0"/>
        <w:jc w:val="both"/>
      </w:pPr>
      <w:r>
        <w:rPr>
          <w:sz w:val="20"/>
        </w:rPr>
        <w:t xml:space="preserve">(в ред. </w:t>
      </w:r>
      <w:hyperlink w:history="0" r:id="rId227"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17.12.2010 N 1577)</w:t>
      </w:r>
    </w:p>
    <w:p>
      <w:pPr>
        <w:pStyle w:val="0"/>
        <w:spacing w:before="200" w:line-rule="auto"/>
        <w:ind w:firstLine="540"/>
        <w:jc w:val="both"/>
      </w:pPr>
      <w:r>
        <w:rPr>
          <w:sz w:val="20"/>
        </w:rPr>
        <w:t xml:space="preserve">ремонт, содержание и обслуживание основных фондов МЧС России;</w:t>
      </w:r>
    </w:p>
    <w:p>
      <w:pPr>
        <w:pStyle w:val="0"/>
        <w:jc w:val="both"/>
      </w:pPr>
      <w:r>
        <w:rPr>
          <w:sz w:val="20"/>
        </w:rPr>
        <w:t xml:space="preserve">(в ред. </w:t>
      </w:r>
      <w:hyperlink w:history="0" r:id="rId228"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Указа</w:t>
        </w:r>
      </w:hyperlink>
      <w:r>
        <w:rPr>
          <w:sz w:val="20"/>
        </w:rPr>
        <w:t xml:space="preserve"> Президента РФ от 01.10.2021 N 566)</w:t>
      </w:r>
    </w:p>
    <w:p>
      <w:pPr>
        <w:pStyle w:val="0"/>
        <w:spacing w:before="200" w:line-rule="auto"/>
        <w:ind w:firstLine="540"/>
        <w:jc w:val="both"/>
      </w:pPr>
      <w:r>
        <w:rPr>
          <w:sz w:val="20"/>
        </w:rPr>
        <w:t xml:space="preserve">реализацию функций государственного заказчика строительных и других объектов, обладающего необходимыми средствами и полномочиями для заключения государственных контрактов: на выполнение подрядных строительных и проектно-изыскательских работ, связанных со строительством и ремонтом объектов производственного и непроизводственного характера, предназначенных для удовлетворения потребностей подведомственных организаций и финансируемых за счет средств федерального бюджета и внебюджетных источников; на сопровождение инвестиционного процесса; на приемку указанных объектов в эксплуатацию;</w:t>
      </w:r>
    </w:p>
    <w:p>
      <w:pPr>
        <w:pStyle w:val="0"/>
        <w:spacing w:before="200" w:line-rule="auto"/>
        <w:ind w:firstLine="540"/>
        <w:jc w:val="both"/>
      </w:pPr>
      <w:r>
        <w:rPr>
          <w:sz w:val="20"/>
        </w:rPr>
        <w:t xml:space="preserve">комплекс профилактических, лечебных, санаторно-курортных, оздоровительных и реабилитационных мероприятий, направленных на охрану и укрепление здоровья военнослужащих спасательных воинских формирований, сотрудников федеральной противопожарной службы и спасателей, а также законодательно приравненных к ним в праве на охрану здоровья и медицинскую помощь категориям граждан;</w:t>
      </w:r>
    </w:p>
    <w:p>
      <w:pPr>
        <w:pStyle w:val="0"/>
        <w:jc w:val="both"/>
      </w:pPr>
      <w:r>
        <w:rPr>
          <w:sz w:val="20"/>
        </w:rPr>
        <w:t xml:space="preserve">(в ред. Указов Президента РФ от 17.12.2010 </w:t>
      </w:r>
      <w:hyperlink w:history="0" r:id="rId229"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230"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обеспечение в пределах своей компетенции проведения мероприятий по защите государственной тайны и служебной информации, а также деятельность по развитию специальной связи;</w:t>
      </w:r>
    </w:p>
    <w:p>
      <w:pPr>
        <w:pStyle w:val="0"/>
        <w:spacing w:before="200" w:line-rule="auto"/>
        <w:ind w:firstLine="540"/>
        <w:jc w:val="both"/>
      </w:pPr>
      <w:r>
        <w:rPr>
          <w:sz w:val="20"/>
        </w:rPr>
        <w:t xml:space="preserve">редакционно-издательскую деятельность по вопросам, отнесенным к компетенции МЧС России;</w:t>
      </w:r>
    </w:p>
    <w:p>
      <w:pPr>
        <w:pStyle w:val="0"/>
        <w:spacing w:before="200" w:line-rule="auto"/>
        <w:ind w:firstLine="540"/>
        <w:jc w:val="both"/>
      </w:pPr>
      <w:r>
        <w:rPr>
          <w:sz w:val="20"/>
        </w:rPr>
        <w:t xml:space="preserve">руководство деятельностью военизированных горноспасательных частей;</w:t>
      </w:r>
    </w:p>
    <w:p>
      <w:pPr>
        <w:pStyle w:val="0"/>
        <w:jc w:val="both"/>
      </w:pPr>
      <w:r>
        <w:rPr>
          <w:sz w:val="20"/>
        </w:rPr>
        <w:t xml:space="preserve">(абзац введен </w:t>
      </w:r>
      <w:hyperlink w:history="0" r:id="rId231" w:tooltip="Указ Президента РФ от 06.05.2010 N 554 &quot;О совершенствовании единой государственной системы предупреждения и ликвидации чрезвычайных ситуаций&quot; {КонсультантПлюс}">
        <w:r>
          <w:rPr>
            <w:sz w:val="20"/>
            <w:color w:val="0000ff"/>
          </w:rPr>
          <w:t xml:space="preserve">Указом</w:t>
        </w:r>
      </w:hyperlink>
      <w:r>
        <w:rPr>
          <w:sz w:val="20"/>
        </w:rPr>
        <w:t xml:space="preserve"> Президента РФ от 06.05.2010 N 554)</w:t>
      </w:r>
    </w:p>
    <w:p>
      <w:pPr>
        <w:pStyle w:val="0"/>
        <w:spacing w:before="200" w:line-rule="auto"/>
        <w:ind w:firstLine="540"/>
        <w:jc w:val="both"/>
      </w:pPr>
      <w:r>
        <w:rPr>
          <w:sz w:val="20"/>
        </w:rPr>
        <w:t xml:space="preserve">мероприятия по оказанию в установленном </w:t>
      </w:r>
      <w:hyperlink w:history="0" r:id="rId232" w:tooltip="Постановление Правительства РФ от 12.07.2022 N 1239 &quot;Об утверждении Положения об оказании гуманитарной помощи иностранным государствам&quot; {КонсультантПлюс}">
        <w:r>
          <w:rPr>
            <w:sz w:val="20"/>
            <w:color w:val="0000ff"/>
          </w:rPr>
          <w:t xml:space="preserve">порядке</w:t>
        </w:r>
      </w:hyperlink>
      <w:r>
        <w:rPr>
          <w:sz w:val="20"/>
        </w:rPr>
        <w:t xml:space="preserve"> помощи иностранным государствам в ликвидации чрезвычайных ситуаций;</w:t>
      </w:r>
    </w:p>
    <w:p>
      <w:pPr>
        <w:pStyle w:val="0"/>
        <w:jc w:val="both"/>
      </w:pPr>
      <w:r>
        <w:rPr>
          <w:sz w:val="20"/>
        </w:rPr>
        <w:t xml:space="preserve">(абзац введен </w:t>
      </w:r>
      <w:hyperlink w:history="0" r:id="rId233"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w:t>
      </w:r>
    </w:p>
    <w:p>
      <w:pPr>
        <w:pStyle w:val="0"/>
        <w:spacing w:before="200" w:line-rule="auto"/>
        <w:ind w:firstLine="540"/>
        <w:jc w:val="both"/>
      </w:pPr>
      <w:r>
        <w:rPr>
          <w:sz w:val="20"/>
        </w:rPr>
        <w:t xml:space="preserve">учет жилищного фонда в системе МЧС России;</w:t>
      </w:r>
    </w:p>
    <w:p>
      <w:pPr>
        <w:pStyle w:val="0"/>
        <w:jc w:val="both"/>
      </w:pPr>
      <w:r>
        <w:rPr>
          <w:sz w:val="20"/>
        </w:rPr>
        <w:t xml:space="preserve">(абзац введен </w:t>
      </w:r>
      <w:hyperlink w:history="0" r:id="rId234"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w:t>
      </w:r>
    </w:p>
    <w:p>
      <w:pPr>
        <w:pStyle w:val="0"/>
        <w:spacing w:before="200" w:line-rule="auto"/>
        <w:ind w:firstLine="540"/>
        <w:jc w:val="both"/>
      </w:pPr>
      <w:r>
        <w:rPr>
          <w:sz w:val="20"/>
        </w:rPr>
        <w:t xml:space="preserve">учет</w:t>
      </w:r>
      <w:r>
        <w:rPr>
          <w:sz w:val="20"/>
        </w:rPr>
        <w:t xml:space="preserve"> в системе МЧС России военнослужащих спасательных воинских формирований, сотрудников федеральной противопожарной службы, спасателей аварийно-спасательных служб и аварийно-спасательных формирований и федеральных государственных гражданских служащих, признанных в установленном </w:t>
      </w:r>
      <w:hyperlink w:history="0" r:id="rId235" w:tooltip="&quot;Жилищный кодекс Российской Федерации&quot; от 29.12.2004 N 188-ФЗ (ред. от 28.06.2022, с изм. от 12.07.2022) ------------ Недействующая редакция {КонсультантПлюс}">
        <w:r>
          <w:rPr>
            <w:sz w:val="20"/>
            <w:color w:val="0000ff"/>
          </w:rPr>
          <w:t xml:space="preserve">порядке</w:t>
        </w:r>
      </w:hyperlink>
      <w:r>
        <w:rPr>
          <w:sz w:val="20"/>
        </w:rPr>
        <w:t xml:space="preserve"> нуждающимися в жилых помещениях;</w:t>
      </w:r>
    </w:p>
    <w:p>
      <w:pPr>
        <w:pStyle w:val="0"/>
        <w:jc w:val="both"/>
      </w:pPr>
      <w:r>
        <w:rPr>
          <w:sz w:val="20"/>
        </w:rPr>
        <w:t xml:space="preserve">(абзац введен </w:t>
      </w:r>
      <w:hyperlink w:history="0" r:id="rId236"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 в ред. </w:t>
      </w:r>
      <w:hyperlink w:history="0" r:id="rId237"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30.09.2011 N 1265)</w:t>
      </w:r>
    </w:p>
    <w:p>
      <w:pPr>
        <w:pStyle w:val="0"/>
        <w:spacing w:before="200" w:line-rule="auto"/>
        <w:ind w:firstLine="540"/>
        <w:jc w:val="both"/>
      </w:pPr>
      <w:r>
        <w:rPr>
          <w:sz w:val="20"/>
        </w:rPr>
        <w:t xml:space="preserve">координацию проводимых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созданию, развитию и организации эксплуатации </w:t>
      </w:r>
      <w:hyperlink w:history="0" r:id="rId238"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КонсультантПлюс}">
        <w:r>
          <w:rPr>
            <w:sz w:val="20"/>
            <w:color w:val="0000ff"/>
          </w:rPr>
          <w:t xml:space="preserve">системы</w:t>
        </w:r>
      </w:hyperlink>
      <w:r>
        <w:rPr>
          <w:sz w:val="20"/>
        </w:rPr>
        <w:t xml:space="preserve"> обеспечения вызова экстренных оперативных служб по единому номеру "112";</w:t>
      </w:r>
    </w:p>
    <w:p>
      <w:pPr>
        <w:pStyle w:val="0"/>
        <w:jc w:val="both"/>
      </w:pPr>
      <w:r>
        <w:rPr>
          <w:sz w:val="20"/>
        </w:rPr>
        <w:t xml:space="preserve">(абзац введен </w:t>
      </w:r>
      <w:hyperlink w:history="0" r:id="rId239" w:tooltip="Указ Президента РФ от 28.12.2010 N 1632 (ред. от 13.11.2018) &quot;О совершенствовании системы обеспечения вызова экстренных оперативных служб на территории Российской Федерации&quot; {КонсультантПлюс}">
        <w:r>
          <w:rPr>
            <w:sz w:val="20"/>
            <w:color w:val="0000ff"/>
          </w:rPr>
          <w:t xml:space="preserve">Указом</w:t>
        </w:r>
      </w:hyperlink>
      <w:r>
        <w:rPr>
          <w:sz w:val="20"/>
        </w:rPr>
        <w:t xml:space="preserve"> Президента РФ от 28.12.2010 N 1632)</w:t>
      </w:r>
    </w:p>
    <w:p>
      <w:pPr>
        <w:pStyle w:val="0"/>
        <w:spacing w:before="200" w:line-rule="auto"/>
        <w:ind w:firstLine="540"/>
        <w:jc w:val="both"/>
      </w:pPr>
      <w:r>
        <w:rPr>
          <w:sz w:val="20"/>
        </w:rPr>
        <w:t xml:space="preserve">поддержание в готовности к действиям аварийно-спасательных служб, аварийно-спасательных формирований МЧС России и военизированных горноспасательных частей;</w:t>
      </w:r>
    </w:p>
    <w:p>
      <w:pPr>
        <w:pStyle w:val="0"/>
        <w:jc w:val="both"/>
      </w:pPr>
      <w:r>
        <w:rPr>
          <w:sz w:val="20"/>
        </w:rPr>
        <w:t xml:space="preserve">(абзац введен </w:t>
      </w:r>
      <w:hyperlink w:history="0" r:id="rId240"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РФ от 30.09.2011 N 1265)</w:t>
      </w:r>
    </w:p>
    <w:p>
      <w:pPr>
        <w:pStyle w:val="0"/>
        <w:spacing w:before="200" w:line-rule="auto"/>
        <w:ind w:firstLine="540"/>
        <w:jc w:val="both"/>
      </w:pPr>
      <w:r>
        <w:rPr>
          <w:sz w:val="20"/>
        </w:rPr>
        <w:t xml:space="preserve">контроль в пределах своей компетенции за выполнением владельцем опасного объекта требований законодательства Российской Федерации об обязательном страховании гражданской ответственности за причинение вреда в результате аварии на опасном объекте;</w:t>
      </w:r>
    </w:p>
    <w:p>
      <w:pPr>
        <w:pStyle w:val="0"/>
        <w:jc w:val="both"/>
      </w:pPr>
      <w:r>
        <w:rPr>
          <w:sz w:val="20"/>
        </w:rPr>
        <w:t xml:space="preserve">(абзац введен </w:t>
      </w:r>
      <w:hyperlink w:history="0" r:id="rId241" w:tooltip="Указ Президента РФ от 30.01.2012 N 128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30.01.2012 N 128)</w:t>
      </w:r>
    </w:p>
    <w:p>
      <w:pPr>
        <w:pStyle w:val="0"/>
        <w:spacing w:before="200" w:line-rule="auto"/>
        <w:ind w:firstLine="540"/>
        <w:jc w:val="both"/>
      </w:pPr>
      <w:r>
        <w:rPr>
          <w:sz w:val="20"/>
        </w:rPr>
        <w:t xml:space="preserve">абзац утратил силу с 1 октября 2021 года. - </w:t>
      </w:r>
      <w:hyperlink w:history="0" r:id="rId242"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w:t>
        </w:r>
      </w:hyperlink>
      <w:r>
        <w:rPr>
          <w:sz w:val="20"/>
        </w:rPr>
        <w:t xml:space="preserve"> Президента РФ от 01.10.2021 N 566;</w:t>
      </w:r>
    </w:p>
    <w:p>
      <w:pPr>
        <w:pStyle w:val="0"/>
        <w:spacing w:before="200" w:line-rule="auto"/>
        <w:ind w:firstLine="540"/>
        <w:jc w:val="both"/>
      </w:pPr>
      <w:r>
        <w:rPr>
          <w:sz w:val="20"/>
        </w:rPr>
        <w:t xml:space="preserve">рассмотрение предложений и принятие решений по использованию при осуществлении государственного контроля (надзора) правил и методов исследований (испытаний) и измерений, применяемых изготовителем (лицом, выполняющим функции иностранного изготовителя) при подтверждении соответствия впервые выпускаемой в обращение продукции;</w:t>
      </w:r>
    </w:p>
    <w:p>
      <w:pPr>
        <w:pStyle w:val="0"/>
        <w:jc w:val="both"/>
      </w:pPr>
      <w:r>
        <w:rPr>
          <w:sz w:val="20"/>
        </w:rPr>
        <w:t xml:space="preserve">(абзац введен </w:t>
      </w:r>
      <w:hyperlink w:history="0" r:id="rId243"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учет уведомлений о начале осуществления юридическими лицами и индивидуальными предпринимателями деятельности по производству пожарно-технической продукции;</w:t>
      </w:r>
    </w:p>
    <w:p>
      <w:pPr>
        <w:pStyle w:val="0"/>
        <w:jc w:val="both"/>
      </w:pPr>
      <w:r>
        <w:rPr>
          <w:sz w:val="20"/>
        </w:rPr>
        <w:t xml:space="preserve">(абзац введен </w:t>
      </w:r>
      <w:hyperlink w:history="0" r:id="rId244"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аккредитацию учреждений и организаций, находящихся в ведении МЧС России, на проведение поверки средств измерений военного и специального назначения, аттестации эталонов единиц величин и обязательной метрологической экспертизы вооружения, военной и специальной техники и технической документации на них в системе МЧС России в порядке, определяемом Правительством Российской Федерации;</w:t>
      </w:r>
    </w:p>
    <w:p>
      <w:pPr>
        <w:pStyle w:val="0"/>
        <w:jc w:val="both"/>
      </w:pPr>
      <w:r>
        <w:rPr>
          <w:sz w:val="20"/>
        </w:rPr>
        <w:t xml:space="preserve">(абзац введен </w:t>
      </w:r>
      <w:hyperlink w:history="0" r:id="rId245"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выполнение мероприятий по реализации основных направлений государственной политики в области охраны труда и координацию деятельности по охране труда в системе МЧС России;</w:t>
      </w:r>
    </w:p>
    <w:p>
      <w:pPr>
        <w:pStyle w:val="0"/>
        <w:jc w:val="both"/>
      </w:pPr>
      <w:r>
        <w:rPr>
          <w:sz w:val="20"/>
        </w:rPr>
        <w:t xml:space="preserve">(абзац введен </w:t>
      </w:r>
      <w:hyperlink w:history="0" r:id="rId246"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организацию и обеспечение мобилизационной подготовки и мобилизации в системе МЧС России;</w:t>
      </w:r>
    </w:p>
    <w:p>
      <w:pPr>
        <w:pStyle w:val="0"/>
        <w:jc w:val="both"/>
      </w:pPr>
      <w:r>
        <w:rPr>
          <w:sz w:val="20"/>
        </w:rPr>
        <w:t xml:space="preserve">(абзац введен </w:t>
      </w:r>
      <w:hyperlink w:history="0" r:id="rId247"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обработку данных дистанционного зондирования Земли из космоса, включая их сбор, получение, систематизацию, обновление, хранение, изменение, использование и предоставление органам повседневного управления единой государственной системы предупреждения и ликвидации чрезвычайных ситуаций.</w:t>
      </w:r>
    </w:p>
    <w:p>
      <w:pPr>
        <w:pStyle w:val="0"/>
        <w:jc w:val="both"/>
      </w:pPr>
      <w:r>
        <w:rPr>
          <w:sz w:val="20"/>
        </w:rPr>
        <w:t xml:space="preserve">(абзац введен </w:t>
      </w:r>
      <w:hyperlink w:history="0" r:id="rId248"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Указом</w:t>
        </w:r>
      </w:hyperlink>
      <w:r>
        <w:rPr>
          <w:sz w:val="20"/>
        </w:rPr>
        <w:t xml:space="preserve"> Президента РФ от 01.10.2021 N 566)</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49" w:tooltip="Постановление Правительства РФ от 16.05.2005 N 303 (ред. от 08.08.2020) &quot;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16.05.2005 N 303 установлены полномочия МЧС РФ в области обеспечения биологической и химической безопасности Российской Федерации.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jc w:val="center"/>
      </w:pPr>
      <w:r>
        <w:rPr>
          <w:sz w:val="20"/>
        </w:rPr>
        <w:t xml:space="preserve">IV. Полномочия МЧС России</w:t>
      </w:r>
    </w:p>
    <w:p>
      <w:pPr>
        <w:pStyle w:val="0"/>
        <w:jc w:val="center"/>
      </w:pPr>
      <w:r>
        <w:rPr>
          <w:sz w:val="20"/>
        </w:rPr>
      </w:r>
    </w:p>
    <w:p>
      <w:pPr>
        <w:pStyle w:val="0"/>
        <w:ind w:firstLine="540"/>
        <w:jc w:val="both"/>
      </w:pPr>
      <w:r>
        <w:rPr>
          <w:sz w:val="20"/>
        </w:rPr>
        <w:t xml:space="preserve">9. МЧС России в пределах своей компетенции:</w:t>
      </w:r>
    </w:p>
    <w:p>
      <w:pPr>
        <w:pStyle w:val="0"/>
        <w:spacing w:before="200" w:line-rule="auto"/>
        <w:ind w:firstLine="540"/>
        <w:jc w:val="both"/>
      </w:pPr>
      <w:r>
        <w:rPr>
          <w:sz w:val="20"/>
        </w:rPr>
        <w:t xml:space="preserve">1) издает нормативные правовые акты и иные документы по вопросам гражданской обороны, защиты населения и территорий от чрезвычайных ситуаций, обеспечения пожарной безопасности, безопасности людей на водных объектах, осуществляет контроль за их исполнением, а также принимает по указанным вопросам решения, обязательные для исполнения федеральными органами государственной власти, органами государственной власти субъектов Российской Федерации, органами местного самоуправления и организациями;</w:t>
      </w:r>
    </w:p>
    <w:p>
      <w:pPr>
        <w:pStyle w:val="0"/>
        <w:spacing w:before="200" w:line-rule="auto"/>
        <w:ind w:firstLine="540"/>
        <w:jc w:val="both"/>
      </w:pPr>
      <w:r>
        <w:rPr>
          <w:sz w:val="20"/>
        </w:rPr>
        <w:t xml:space="preserve">2) создает, реорганизует и ликвидирует в установленном порядке учреждения и организации, находящиеся в ведении МЧС России;</w:t>
      </w:r>
    </w:p>
    <w:p>
      <w:pPr>
        <w:pStyle w:val="0"/>
        <w:jc w:val="both"/>
      </w:pPr>
      <w:r>
        <w:rPr>
          <w:sz w:val="20"/>
        </w:rPr>
        <w:t xml:space="preserve">(в ред. </w:t>
      </w:r>
      <w:hyperlink w:history="0" r:id="rId250" w:tooltip="Указ Президента РФ от 21.12.2013 N 940 (ред. от 01.10.202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21.12.2013 N 940)</w:t>
      </w:r>
    </w:p>
    <w:p>
      <w:pPr>
        <w:pStyle w:val="0"/>
        <w:spacing w:before="200" w:line-rule="auto"/>
        <w:ind w:firstLine="540"/>
        <w:jc w:val="both"/>
      </w:pPr>
      <w:r>
        <w:rPr>
          <w:sz w:val="20"/>
        </w:rPr>
        <w:t xml:space="preserve">3) создает межведомственные координационные и совещательные органы (комиссии, группы) на представительской основе, а также иные коллегиальные органы (научные, научно-технические, методологические и другие) для обсуждения актуальных вопросов деятельности МЧС России;</w:t>
      </w:r>
    </w:p>
    <w:p>
      <w:pPr>
        <w:pStyle w:val="0"/>
        <w:spacing w:before="200" w:line-rule="auto"/>
        <w:ind w:firstLine="540"/>
        <w:jc w:val="both"/>
      </w:pPr>
      <w:r>
        <w:rPr>
          <w:sz w:val="20"/>
        </w:rPr>
        <w:t xml:space="preserve">4) проводит в установленном порядке проверки готовности федеральных органов исполнительной власти к осуществлению мероприятий гражданской обороны;</w:t>
      </w:r>
    </w:p>
    <w:p>
      <w:pPr>
        <w:pStyle w:val="0"/>
        <w:spacing w:before="200" w:line-rule="auto"/>
        <w:ind w:firstLine="540"/>
        <w:jc w:val="both"/>
      </w:pPr>
      <w:r>
        <w:rPr>
          <w:sz w:val="20"/>
        </w:rPr>
        <w:t xml:space="preserve">5) осуществляет по согласованию с органами исполнительной власти субъектов Российской Федерации и органами местного самоуправления проверки готовности указанных органов к осуществлению мероприятий гражданской обороны и мероприятий по защите населения и территорий от чрезвычайных ситуаций;</w:t>
      </w:r>
    </w:p>
    <w:p>
      <w:pPr>
        <w:pStyle w:val="0"/>
        <w:spacing w:before="200" w:line-rule="auto"/>
        <w:ind w:firstLine="540"/>
        <w:jc w:val="both"/>
      </w:pPr>
      <w:r>
        <w:rPr>
          <w:sz w:val="20"/>
        </w:rPr>
        <w:t xml:space="preserve">6) имеет оборудованные специальными сигналами и средствами связи воздушные, морские и речные суда, специальные транспортные средства с утвержденными в установленном порядке опознавательными знаками и окраской;</w:t>
      </w:r>
    </w:p>
    <w:p>
      <w:pPr>
        <w:pStyle w:val="0"/>
        <w:spacing w:before="200" w:line-rule="auto"/>
        <w:ind w:firstLine="540"/>
        <w:jc w:val="both"/>
      </w:pPr>
      <w:r>
        <w:rPr>
          <w:sz w:val="20"/>
        </w:rPr>
        <w:t xml:space="preserve">7) осуществляет в установленном порядке деятельность за рубежом;</w:t>
      </w:r>
    </w:p>
    <w:p>
      <w:pPr>
        <w:pStyle w:val="0"/>
        <w:spacing w:before="200" w:line-rule="auto"/>
        <w:ind w:firstLine="540"/>
        <w:jc w:val="both"/>
      </w:pPr>
      <w:r>
        <w:rPr>
          <w:sz w:val="20"/>
        </w:rPr>
        <w:t xml:space="preserve">8) осуществляет в установленном порядке федеральный государственный пожарный надзор и государственный надзор </w:t>
      </w:r>
      <w:hyperlink w:history="0" r:id="rId251" w:tooltip="Постановление Правительства РФ от 21.05.2007 N 305 (ред. от 22.07.2017) &quot;Об утверждении Положения о государственном надзоре в области гражданской обороны&quot; (с изм. и доп., вступ. в силу с 01.01.2018) ------------ Утратил силу или отменен {КонсультантПлюс}">
        <w:r>
          <w:rPr>
            <w:sz w:val="20"/>
            <w:color w:val="0000ff"/>
          </w:rPr>
          <w:t xml:space="preserve">в области гражданской обороны</w:t>
        </w:r>
      </w:hyperlink>
      <w:r>
        <w:rPr>
          <w:sz w:val="20"/>
        </w:rPr>
        <w:t xml:space="preserve"> за соблюдением соответствующих требований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гражданами Российской Федерации, иностранными гражданами и лицами без гражданства;</w:t>
      </w:r>
    </w:p>
    <w:p>
      <w:pPr>
        <w:pStyle w:val="0"/>
        <w:jc w:val="both"/>
      </w:pPr>
      <w:r>
        <w:rPr>
          <w:sz w:val="20"/>
        </w:rPr>
        <w:t xml:space="preserve">(в ред. </w:t>
      </w:r>
      <w:hyperlink w:history="0" r:id="rId252" w:tooltip="Указ Президента РФ от 30.01.2012 N 128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30.01.2012 N 128)</w:t>
      </w:r>
    </w:p>
    <w:p>
      <w:pPr>
        <w:pStyle w:val="0"/>
        <w:spacing w:before="200" w:line-rule="auto"/>
        <w:ind w:firstLine="540"/>
        <w:jc w:val="both"/>
      </w:pPr>
      <w:r>
        <w:rPr>
          <w:sz w:val="20"/>
        </w:rPr>
        <w:t xml:space="preserve">9) проводит в установленном порядке проверки реализации федеральными органами исполнительной власти и органами исполнительной власти субъектов Российской Федерации федеральных целевых программ, государственным заказчиком которых является МЧС России;</w:t>
      </w:r>
    </w:p>
    <w:p>
      <w:pPr>
        <w:pStyle w:val="0"/>
        <w:spacing w:before="200" w:line-rule="auto"/>
        <w:ind w:firstLine="540"/>
        <w:jc w:val="both"/>
      </w:pPr>
      <w:r>
        <w:rPr>
          <w:sz w:val="20"/>
        </w:rPr>
        <w:t xml:space="preserve">10) осуществляет в порядке и пределах, определенных федеральными законами, нормативными правовыми актами Президента Российской Федерации и Правительства Российской Федерации, полномочия собственника в отношении федерального имущества, принадлежащего территориальным органам МЧС России и организациям, находящимся в ведении МЧС России;</w:t>
      </w:r>
    </w:p>
    <w:p>
      <w:pPr>
        <w:pStyle w:val="0"/>
        <w:jc w:val="both"/>
      </w:pPr>
      <w:r>
        <w:rPr>
          <w:sz w:val="20"/>
        </w:rPr>
        <w:t xml:space="preserve">(пп. 10 в ред. </w:t>
      </w:r>
      <w:hyperlink w:history="0" r:id="rId253" w:tooltip="Указ Президента РФ от 07.06.2021 N 352 &quot;О внесении изменения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Указа</w:t>
        </w:r>
      </w:hyperlink>
      <w:r>
        <w:rPr>
          <w:sz w:val="20"/>
        </w:rPr>
        <w:t xml:space="preserve"> Президента РФ от 07.06.2021 N 352)</w:t>
      </w:r>
    </w:p>
    <w:p>
      <w:pPr>
        <w:pStyle w:val="0"/>
        <w:spacing w:before="200" w:line-rule="auto"/>
        <w:ind w:firstLine="540"/>
        <w:jc w:val="both"/>
      </w:pPr>
      <w:r>
        <w:rPr>
          <w:sz w:val="20"/>
        </w:rPr>
        <w:t xml:space="preserve">11) является главным распорядителем средств федерального бюджета;</w:t>
      </w:r>
    </w:p>
    <w:p>
      <w:pPr>
        <w:pStyle w:val="0"/>
        <w:spacing w:before="200" w:line-rule="auto"/>
        <w:ind w:firstLine="540"/>
        <w:jc w:val="both"/>
      </w:pPr>
      <w:r>
        <w:rPr>
          <w:sz w:val="20"/>
        </w:rPr>
        <w:t xml:space="preserve">12) запрашивает и получает в установленном порядке необходимые материалы и информацию по вопросам, отнесенным к компетенции МЧС России, от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необходимости для осуществления отдельных работ привлекает специалистов иных федеральных органов исполнительной власти и организаций;</w:t>
      </w:r>
    </w:p>
    <w:p>
      <w:pPr>
        <w:pStyle w:val="0"/>
        <w:spacing w:before="200" w:line-rule="auto"/>
        <w:ind w:firstLine="540"/>
        <w:jc w:val="both"/>
      </w:pPr>
      <w:r>
        <w:rPr>
          <w:sz w:val="20"/>
        </w:rPr>
        <w:t xml:space="preserve">13) заключает в установленном порядке с международными и неправительственными организациями договоры, связанные с ликвидацией последствий стихийных бедствий и оказанием иностранным государствам гуманитарной помощи;</w:t>
      </w:r>
    </w:p>
    <w:p>
      <w:pPr>
        <w:pStyle w:val="0"/>
        <w:spacing w:before="200" w:line-rule="auto"/>
        <w:ind w:firstLine="540"/>
        <w:jc w:val="both"/>
      </w:pPr>
      <w:r>
        <w:rPr>
          <w:sz w:val="20"/>
        </w:rPr>
        <w:t xml:space="preserve">14) разрабатывает и устанавливает своими нормативными правовыми актами и технической документацией (конструкторской, технологической и программной документацией, техническими условиями, документами по стандартизации, инструкциями, наставлениями, руководствами и положениями) </w:t>
      </w:r>
      <w:hyperlink w:history="0" r:id="rId254"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обязательные требования</w:t>
        </w:r>
      </w:hyperlink>
      <w:r>
        <w:rPr>
          <w:sz w:val="20"/>
        </w:rPr>
        <w:t xml:space="preserve"> в области технического регулирования к оборонной продукции (работам, услугам), поставляемой для спасательных воинских формирований, подразделений и воинских частей федеральной противопожарной службы по государственному оборонному заказу, а также к процессам проектирования (включая изыскания), производства, строительства, монтажа, наладки, эксплуатации, хранения, перевозки, реализации и утилизации указанной продукции;</w:t>
      </w:r>
    </w:p>
    <w:p>
      <w:pPr>
        <w:pStyle w:val="0"/>
        <w:jc w:val="both"/>
      </w:pPr>
      <w:r>
        <w:rPr>
          <w:sz w:val="20"/>
        </w:rPr>
        <w:t xml:space="preserve">(пп. 14 введен </w:t>
      </w:r>
      <w:hyperlink w:history="0" r:id="rId255" w:tooltip="Указ Президента РФ от 17.11.2008 N 1625 (ред. от 01.03.2011)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17.11.2008 N 1625, в ред. Указов Президента РФ от 17.12.2010 </w:t>
      </w:r>
      <w:hyperlink w:history="0" r:id="rId256"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257"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15) имеет специализированный жилищный фонд: служебные жилые помещения и жилые помещения в общежитиях;</w:t>
      </w:r>
    </w:p>
    <w:p>
      <w:pPr>
        <w:pStyle w:val="0"/>
        <w:jc w:val="both"/>
      </w:pPr>
      <w:r>
        <w:rPr>
          <w:sz w:val="20"/>
        </w:rPr>
        <w:t xml:space="preserve">(пп. 15 введен </w:t>
      </w:r>
      <w:hyperlink w:history="0" r:id="rId258"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w:t>
      </w:r>
    </w:p>
    <w:p>
      <w:pPr>
        <w:pStyle w:val="0"/>
        <w:spacing w:before="200" w:line-rule="auto"/>
        <w:ind w:firstLine="540"/>
        <w:jc w:val="both"/>
      </w:pPr>
      <w:r>
        <w:rPr>
          <w:sz w:val="20"/>
        </w:rPr>
        <w:t xml:space="preserve">16) оказывает </w:t>
      </w:r>
      <w:hyperlink w:history="0" r:id="rId259" w:tooltip="Федеральный закон от 12.01.1996 N 7-ФЗ (ред. от 02.07.2021, с изм. от 14.07.2022) &quot;О некоммерческих организациях&quot; (с изм. и доп., вступ. в силу с 01.01.2022) {КонсультантПлюс}">
        <w:r>
          <w:rPr>
            <w:sz w:val="20"/>
            <w:color w:val="0000ff"/>
          </w:rPr>
          <w:t xml:space="preserve">поддержку</w:t>
        </w:r>
      </w:hyperlink>
      <w:r>
        <w:rPr>
          <w:sz w:val="20"/>
        </w:rPr>
        <w:t xml:space="preserve"> социально ориентированным некоммерческим организациям в порядке, установленном законодательством Российской Федерации, и ведет реестр социально ориентированных некоммерческих организаций - получателей такой поддержки, а также содействует развитию добровольческой деятельности;</w:t>
      </w:r>
    </w:p>
    <w:p>
      <w:pPr>
        <w:pStyle w:val="0"/>
        <w:jc w:val="both"/>
      </w:pPr>
      <w:r>
        <w:rPr>
          <w:sz w:val="20"/>
        </w:rPr>
        <w:t xml:space="preserve">(пп. 16 в ред. </w:t>
      </w:r>
      <w:hyperlink w:history="0" r:id="rId260" w:tooltip="Указ Президента РФ от 01.06.2020 N 353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Указа</w:t>
        </w:r>
      </w:hyperlink>
      <w:r>
        <w:rPr>
          <w:sz w:val="20"/>
        </w:rPr>
        <w:t xml:space="preserve"> Президента РФ от 01.06.2020 N 353)</w:t>
      </w:r>
    </w:p>
    <w:p>
      <w:pPr>
        <w:pStyle w:val="0"/>
        <w:spacing w:before="200" w:line-rule="auto"/>
        <w:ind w:firstLine="540"/>
        <w:jc w:val="both"/>
      </w:pPr>
      <w:r>
        <w:rPr>
          <w:sz w:val="20"/>
        </w:rPr>
        <w:t xml:space="preserve">17) обеспечивает в установленном порядке доступ в информационно-телекоммуникационной сети "Интернет" к открытым данным, содержащимся в информационных системах МЧС России;</w:t>
      </w:r>
    </w:p>
    <w:p>
      <w:pPr>
        <w:pStyle w:val="0"/>
        <w:jc w:val="both"/>
      </w:pPr>
      <w:r>
        <w:rPr>
          <w:sz w:val="20"/>
        </w:rPr>
        <w:t xml:space="preserve">(пп. 17 введен </w:t>
      </w:r>
      <w:hyperlink w:history="0" r:id="rId261"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18) направляет в установленном порядке своих представителей для работы в составе дипломатических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без включения их в штатную численность этих представительств, а также для временной работы в международных (межгосударственных, межправительственных) организациях в порядке и на условиях, которые действуют в данных организациях;</w:t>
      </w:r>
    </w:p>
    <w:p>
      <w:pPr>
        <w:pStyle w:val="0"/>
        <w:jc w:val="both"/>
      </w:pPr>
      <w:r>
        <w:rPr>
          <w:sz w:val="20"/>
        </w:rPr>
        <w:t xml:space="preserve">(пп. 18 введен </w:t>
      </w:r>
      <w:hyperlink w:history="0" r:id="rId262"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19) организует и осуществляет стратегическое планирование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pPr>
        <w:pStyle w:val="0"/>
        <w:jc w:val="both"/>
      </w:pPr>
      <w:r>
        <w:rPr>
          <w:sz w:val="20"/>
        </w:rPr>
        <w:t xml:space="preserve">(пп. 19 введен </w:t>
      </w:r>
      <w:hyperlink w:history="0" r:id="rId263"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20) осуществляет координацию и методическое обеспечение деятельности федеральных органов исполнительной власти и органов исполнительной власти субъектов Российской Федерации в целях стратегического планирования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pPr>
        <w:pStyle w:val="0"/>
        <w:jc w:val="both"/>
      </w:pPr>
      <w:r>
        <w:rPr>
          <w:sz w:val="20"/>
        </w:rPr>
        <w:t xml:space="preserve">(пп. 20 введен </w:t>
      </w:r>
      <w:hyperlink w:history="0" r:id="rId264"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21) разрабатывает, утверждает и вводит в действие в порядке, определенном Правительством Российской Федерации, федеральные нормы и правила в области использования атомной энергии в части, касающейся обеспечения пожарной безопасности;</w:t>
      </w:r>
    </w:p>
    <w:p>
      <w:pPr>
        <w:pStyle w:val="0"/>
        <w:jc w:val="both"/>
      </w:pPr>
      <w:r>
        <w:rPr>
          <w:sz w:val="20"/>
        </w:rPr>
        <w:t xml:space="preserve">(пп. 21 введен </w:t>
      </w:r>
      <w:hyperlink w:history="0" r:id="rId265"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22) разрабатывает и утверждает положение об организации воспитательной работы в системе МЧС России;</w:t>
      </w:r>
    </w:p>
    <w:p>
      <w:pPr>
        <w:pStyle w:val="0"/>
        <w:jc w:val="both"/>
      </w:pPr>
      <w:r>
        <w:rPr>
          <w:sz w:val="20"/>
        </w:rPr>
        <w:t xml:space="preserve">(пп. 22 в ред. </w:t>
      </w:r>
      <w:hyperlink w:history="0" r:id="rId266" w:tooltip="Указ Президента РФ от 01.10.2021 N 566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Указа</w:t>
        </w:r>
      </w:hyperlink>
      <w:r>
        <w:rPr>
          <w:sz w:val="20"/>
        </w:rPr>
        <w:t xml:space="preserve"> Президента РФ от 01.10.2021 N 566)</w:t>
      </w:r>
    </w:p>
    <w:p>
      <w:pPr>
        <w:pStyle w:val="0"/>
        <w:spacing w:before="200" w:line-rule="auto"/>
        <w:ind w:firstLine="540"/>
        <w:jc w:val="both"/>
      </w:pPr>
      <w:r>
        <w:rPr>
          <w:sz w:val="20"/>
        </w:rPr>
        <w:t xml:space="preserve">23) разрабатывает и утверждает </w:t>
      </w:r>
      <w:hyperlink w:history="0" r:id="rId267" w:tooltip="Приказ МЧС России от 29.03.2019 N 181 &quot;Об утверждении Положения об организации деятельности военизированных горноспасательных частей, направленной на профилактику возникновения аварий на опасных производственных объектах&quot; (Зарегистрировано в Минюсте России 26.04.2019 N 54534) {КонсультантПлюс}">
        <w:r>
          <w:rPr>
            <w:sz w:val="20"/>
            <w:color w:val="0000ff"/>
          </w:rPr>
          <w:t xml:space="preserve">положение</w:t>
        </w:r>
      </w:hyperlink>
      <w:r>
        <w:rPr>
          <w:sz w:val="20"/>
        </w:rPr>
        <w:t xml:space="preserve"> об организации деятельности военизированных горноспасательных частей, направленной на профилактику возникновения аварий на опасных производственных объектах;</w:t>
      </w:r>
    </w:p>
    <w:p>
      <w:pPr>
        <w:pStyle w:val="0"/>
        <w:jc w:val="both"/>
      </w:pPr>
      <w:r>
        <w:rPr>
          <w:sz w:val="20"/>
        </w:rPr>
        <w:t xml:space="preserve">(пп. 23 введен </w:t>
      </w:r>
      <w:hyperlink w:history="0" r:id="rId268"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24) осуществляет производство экспертиз по делам о пожарах и делам о нарушениях требований пожарной безопасности в судебно-экспертных учреждениях (центрах) и экспертных подразделениях федеральной противопожарной службы.</w:t>
      </w:r>
    </w:p>
    <w:p>
      <w:pPr>
        <w:pStyle w:val="0"/>
        <w:jc w:val="both"/>
      </w:pPr>
      <w:r>
        <w:rPr>
          <w:sz w:val="20"/>
        </w:rPr>
        <w:t xml:space="preserve">(пп. 24 введен </w:t>
      </w:r>
      <w:hyperlink w:history="0" r:id="rId269" w:tooltip="Указ Президента РФ от 01.06.2020 N 353 &quot;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Указом</w:t>
        </w:r>
      </w:hyperlink>
      <w:r>
        <w:rPr>
          <w:sz w:val="20"/>
        </w:rPr>
        <w:t xml:space="preserve"> Президента РФ от 01.06.2020 N 353)</w:t>
      </w:r>
    </w:p>
    <w:p>
      <w:pPr>
        <w:pStyle w:val="0"/>
        <w:ind w:firstLine="540"/>
        <w:jc w:val="both"/>
      </w:pPr>
      <w:r>
        <w:rPr>
          <w:sz w:val="20"/>
        </w:rPr>
      </w:r>
    </w:p>
    <w:p>
      <w:pPr>
        <w:pStyle w:val="2"/>
        <w:outlineLvl w:val="1"/>
        <w:jc w:val="center"/>
      </w:pPr>
      <w:r>
        <w:rPr>
          <w:sz w:val="20"/>
        </w:rPr>
        <w:t xml:space="preserve">V. Организация деятельности МЧС России</w:t>
      </w:r>
    </w:p>
    <w:p>
      <w:pPr>
        <w:pStyle w:val="0"/>
        <w:jc w:val="center"/>
      </w:pPr>
      <w:r>
        <w:rPr>
          <w:sz w:val="20"/>
        </w:rPr>
      </w:r>
    </w:p>
    <w:p>
      <w:pPr>
        <w:pStyle w:val="0"/>
        <w:ind w:firstLine="540"/>
        <w:jc w:val="both"/>
      </w:pPr>
      <w:r>
        <w:rPr>
          <w:sz w:val="20"/>
        </w:rPr>
        <w:t xml:space="preserve">10. МЧС России возглавляет Министр Российской Федерации по делам гражданской обороны, чрезвычайным ситуациям и ликвидации последствий стихийных бедствий (далее - Министр), назначаемый на должность Президентом Российской Федерации после консультаций с Советом Федерации Федерального Собрания Российской Федерации и освобождаемый от должности Президентом Российской Федерации.</w:t>
      </w:r>
    </w:p>
    <w:p>
      <w:pPr>
        <w:pStyle w:val="0"/>
        <w:jc w:val="both"/>
      </w:pPr>
      <w:r>
        <w:rPr>
          <w:sz w:val="20"/>
        </w:rPr>
        <w:t xml:space="preserve">(п. 10 в ред. </w:t>
      </w:r>
      <w:hyperlink w:history="0" r:id="rId270" w:tooltip="Указ Президента РФ от 01.07.2021 N 387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01.07.2021 N 387)</w:t>
      </w:r>
    </w:p>
    <w:p>
      <w:pPr>
        <w:pStyle w:val="0"/>
        <w:spacing w:before="200" w:line-rule="auto"/>
        <w:ind w:firstLine="540"/>
        <w:jc w:val="both"/>
      </w:pPr>
      <w:r>
        <w:rPr>
          <w:sz w:val="20"/>
        </w:rPr>
        <w:t xml:space="preserve">11. Министр имеет заместителей, количество которых устанавливается Президентом Российской Федерации.</w:t>
      </w:r>
    </w:p>
    <w:p>
      <w:pPr>
        <w:pStyle w:val="0"/>
        <w:spacing w:before="200" w:line-rule="auto"/>
        <w:ind w:firstLine="540"/>
        <w:jc w:val="both"/>
      </w:pPr>
      <w:r>
        <w:rPr>
          <w:sz w:val="20"/>
        </w:rPr>
        <w:t xml:space="preserve">Заместители Министра назначаются на должность и освобождаются от должности Президентом Российской Федерации по представлению Министра.</w:t>
      </w:r>
    </w:p>
    <w:p>
      <w:pPr>
        <w:pStyle w:val="0"/>
        <w:jc w:val="both"/>
      </w:pPr>
      <w:r>
        <w:rPr>
          <w:sz w:val="20"/>
        </w:rPr>
        <w:t xml:space="preserve">(п. 11 в ред. </w:t>
      </w:r>
      <w:hyperlink w:history="0" r:id="rId271" w:tooltip="Указ Президента РФ от 01.07.2021 N 387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01.07.2021 N 387)</w:t>
      </w:r>
    </w:p>
    <w:p>
      <w:pPr>
        <w:pStyle w:val="0"/>
        <w:spacing w:before="200" w:line-rule="auto"/>
        <w:ind w:firstLine="540"/>
        <w:jc w:val="both"/>
      </w:pPr>
      <w:r>
        <w:rPr>
          <w:sz w:val="20"/>
        </w:rPr>
        <w:t xml:space="preserve">11.1. Назначение сотрудников федеральной противопожарной службы на должности высшего начальствующего состава и военнослужащих спасательных воинских формирований на воинские должности, для которых штатом предусмотрены воинские звания высших офицеров, и освобождение от этих должностей, а также продление указанным сотрудникам и военнослужащим срока службы осуществляет Президент Российской Федерации.</w:t>
      </w:r>
    </w:p>
    <w:p>
      <w:pPr>
        <w:pStyle w:val="0"/>
        <w:jc w:val="both"/>
      </w:pPr>
      <w:r>
        <w:rPr>
          <w:sz w:val="20"/>
        </w:rPr>
        <w:t xml:space="preserve">(п. 11.1 введен </w:t>
      </w:r>
      <w:hyperlink w:history="0" r:id="rId272"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РФ от 30.09.2011 N 1265)</w:t>
      </w:r>
    </w:p>
    <w:p>
      <w:pPr>
        <w:pStyle w:val="0"/>
        <w:spacing w:before="200" w:line-rule="auto"/>
        <w:ind w:firstLine="540"/>
        <w:jc w:val="both"/>
      </w:pPr>
      <w:r>
        <w:rPr>
          <w:sz w:val="20"/>
        </w:rPr>
        <w:t xml:space="preserve">11.2. Увольнение сотрудников федеральной противопожарной службы, замещающих должности высшего начальствующего состава, осуществляется Министром после их освобождения от должности Президентом Российской Федерации, а военнослужащих спасательных воинских формирований, замещающих должности высших офицеров либо должности высшего начальствующего состава в федеральной противопожарной службе, - в </w:t>
      </w:r>
      <w:hyperlink w:history="0" r:id="rId273" w:tooltip="Федеральный закон от 28.03.1998 N 53-ФЗ (ред. от 14.07.2022) &quot;О воинской обязанности и военной службе&quot; (с изм. и доп., вступ. в силу с 25.07.2022) {КонсультантПлюс}">
        <w:r>
          <w:rPr>
            <w:sz w:val="20"/>
            <w:color w:val="0000ff"/>
          </w:rPr>
          <w:t xml:space="preserve">порядке</w:t>
        </w:r>
      </w:hyperlink>
      <w:r>
        <w:rPr>
          <w:sz w:val="20"/>
        </w:rPr>
        <w:t xml:space="preserve">, установленном законодательством о военной службе.</w:t>
      </w:r>
    </w:p>
    <w:p>
      <w:pPr>
        <w:pStyle w:val="0"/>
        <w:jc w:val="both"/>
      </w:pPr>
      <w:r>
        <w:rPr>
          <w:sz w:val="20"/>
        </w:rPr>
        <w:t xml:space="preserve">(п. 11.2 введен </w:t>
      </w:r>
      <w:hyperlink w:history="0" r:id="rId274"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РФ от 30.09.2011 N 1265)</w:t>
      </w:r>
    </w:p>
    <w:p>
      <w:pPr>
        <w:pStyle w:val="0"/>
        <w:spacing w:before="200" w:line-rule="auto"/>
        <w:ind w:firstLine="540"/>
        <w:jc w:val="both"/>
      </w:pPr>
      <w:r>
        <w:rPr>
          <w:sz w:val="20"/>
        </w:rPr>
        <w:t xml:space="preserve">11.3. Перечни типовых воинских должностей в спасательных воинских формированиях и типовых должностей в федеральной противопожарной службе, а также соответствующих им воинских и специальных званий утверждает Президент Российской Федерации по представлению Министра.</w:t>
      </w:r>
    </w:p>
    <w:p>
      <w:pPr>
        <w:pStyle w:val="0"/>
        <w:jc w:val="both"/>
      </w:pPr>
      <w:r>
        <w:rPr>
          <w:sz w:val="20"/>
        </w:rPr>
        <w:t xml:space="preserve">(п. 11.3 введен </w:t>
      </w:r>
      <w:hyperlink w:history="0" r:id="rId275"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РФ от 30.09.2011 N 1265)</w:t>
      </w:r>
    </w:p>
    <w:p>
      <w:pPr>
        <w:pStyle w:val="0"/>
        <w:spacing w:before="200" w:line-rule="auto"/>
        <w:ind w:firstLine="540"/>
        <w:jc w:val="both"/>
      </w:pPr>
      <w:r>
        <w:rPr>
          <w:sz w:val="20"/>
        </w:rPr>
        <w:t xml:space="preserve">12. Министр:</w:t>
      </w:r>
    </w:p>
    <w:p>
      <w:pPr>
        <w:pStyle w:val="0"/>
        <w:spacing w:before="200" w:line-rule="auto"/>
        <w:ind w:firstLine="540"/>
        <w:jc w:val="both"/>
      </w:pPr>
      <w:r>
        <w:rPr>
          <w:sz w:val="20"/>
        </w:rPr>
        <w:t xml:space="preserve">1) несет персональную ответственность за выполнение возложенных на МЧС России задач и функций;</w:t>
      </w:r>
    </w:p>
    <w:p>
      <w:pPr>
        <w:pStyle w:val="0"/>
        <w:spacing w:before="200" w:line-rule="auto"/>
        <w:ind w:firstLine="540"/>
        <w:jc w:val="both"/>
      </w:pPr>
      <w:r>
        <w:rPr>
          <w:sz w:val="20"/>
        </w:rPr>
        <w:t xml:space="preserve">2) распределяет обязанности между своими заместителями;</w:t>
      </w:r>
    </w:p>
    <w:p>
      <w:pPr>
        <w:pStyle w:val="0"/>
        <w:spacing w:before="200" w:line-rule="auto"/>
        <w:ind w:firstLine="540"/>
        <w:jc w:val="both"/>
      </w:pPr>
      <w:r>
        <w:rPr>
          <w:sz w:val="20"/>
        </w:rPr>
        <w:t xml:space="preserve">3) вносит в установленном порядке на рассмотрение Президента Российской Федерации и Правительства Российской Федерации проекты нормативных правовых актов и предложения по вопросам, входящим в компетенцию МЧС России;</w:t>
      </w:r>
    </w:p>
    <w:p>
      <w:pPr>
        <w:pStyle w:val="0"/>
        <w:spacing w:before="200" w:line-rule="auto"/>
        <w:ind w:firstLine="540"/>
        <w:jc w:val="both"/>
      </w:pPr>
      <w:r>
        <w:rPr>
          <w:sz w:val="20"/>
        </w:rPr>
        <w:t xml:space="preserve">4) утверждает </w:t>
      </w:r>
      <w:r>
        <w:rPr>
          <w:sz w:val="20"/>
        </w:rPr>
        <w:t xml:space="preserve">положения</w:t>
      </w:r>
      <w:r>
        <w:rPr>
          <w:sz w:val="20"/>
        </w:rPr>
        <w:t xml:space="preserve"> о подразделениях центрального аппарата МЧС России;</w:t>
      </w:r>
    </w:p>
    <w:p>
      <w:pPr>
        <w:pStyle w:val="0"/>
        <w:spacing w:before="200" w:line-rule="auto"/>
        <w:ind w:firstLine="540"/>
        <w:jc w:val="both"/>
      </w:pPr>
      <w:r>
        <w:rPr>
          <w:sz w:val="20"/>
        </w:rPr>
        <w:t xml:space="preserve">5) осуществляет в установленном </w:t>
      </w:r>
      <w:r>
        <w:rPr>
          <w:sz w:val="20"/>
        </w:rPr>
        <w:t xml:space="preserve">порядке</w:t>
      </w:r>
      <w:r>
        <w:rPr>
          <w:sz w:val="20"/>
        </w:rPr>
        <w:t xml:space="preserve"> прием граждан Российской Федерации на военную службу в спасательные воинские формирования по контракту, на службу в федеральную противопожарную службу, на работу в МЧС России; назначает на должность и освобождает от должности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 работников МЧС России; увольняет с военной службы (службы)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 и работников МЧС России в соответствии с законодательством Российской Федерации, а также определяет соответствующие полномочия должностных лиц МЧС России;</w:t>
      </w:r>
    </w:p>
    <w:p>
      <w:pPr>
        <w:pStyle w:val="0"/>
        <w:jc w:val="both"/>
      </w:pPr>
      <w:r>
        <w:rPr>
          <w:sz w:val="20"/>
        </w:rPr>
        <w:t xml:space="preserve">(в ред. Указов Президента РФ от 17.12.2010 </w:t>
      </w:r>
      <w:hyperlink w:history="0" r:id="rId276"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277"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5.1) устанавливает </w:t>
      </w:r>
      <w:hyperlink w:history="0" r:id="rId278" w:tooltip="Приказ МЧС России от 03.12.2018 N 558 &quot;Об установлении требований к уровню образования, специальности, направлению подготовки, к уровню физической подготовки лиц, претендующих на замещение должностей оперативного состава в военизированных горноспасательных частях&quot; (Зарегистрировано в Минюсте России 19.02.2019 N 53843) {КонсультантПлюс}">
        <w:r>
          <w:rPr>
            <w:sz w:val="20"/>
            <w:color w:val="0000ff"/>
          </w:rPr>
          <w:t xml:space="preserve">требования</w:t>
        </w:r>
      </w:hyperlink>
      <w:r>
        <w:rPr>
          <w:sz w:val="20"/>
        </w:rPr>
        <w:t xml:space="preserve"> к уровню образования, специальности и (или) направлению подготовки, к уровню физической подготовки:</w:t>
      </w:r>
    </w:p>
    <w:p>
      <w:pPr>
        <w:pStyle w:val="0"/>
        <w:spacing w:before="200" w:line-rule="auto"/>
        <w:ind w:firstLine="540"/>
        <w:jc w:val="both"/>
      </w:pPr>
      <w:r>
        <w:rPr>
          <w:sz w:val="20"/>
        </w:rPr>
        <w:t xml:space="preserve">лиц, претендующих на замещение должностей в спасательных воинских формированиях, аварийно-спасательных службах, аварийно-спасательных формированиях, военизированных горноспасательных частях;</w:t>
      </w:r>
    </w:p>
    <w:p>
      <w:pPr>
        <w:pStyle w:val="0"/>
        <w:spacing w:before="200" w:line-rule="auto"/>
        <w:ind w:firstLine="540"/>
        <w:jc w:val="both"/>
      </w:pPr>
      <w:r>
        <w:rPr>
          <w:sz w:val="20"/>
        </w:rPr>
        <w:t xml:space="preserve">лиц, претендующих на замещение должностей рядового и начальствующего состава в федеральной противопожарной службе, за исключением лиц, претендующих на замещение должностей высшего начальствующего состава;</w:t>
      </w:r>
    </w:p>
    <w:p>
      <w:pPr>
        <w:pStyle w:val="0"/>
        <w:jc w:val="both"/>
      </w:pPr>
      <w:r>
        <w:rPr>
          <w:sz w:val="20"/>
        </w:rPr>
        <w:t xml:space="preserve">(пп. 5.1 введен </w:t>
      </w:r>
      <w:hyperlink w:history="0" r:id="rId279"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5.2) определяет порядок организации работы с лицами, включенными в федеральный кадровый резерв и кадровый резерв МЧС России;</w:t>
      </w:r>
    </w:p>
    <w:p>
      <w:pPr>
        <w:pStyle w:val="0"/>
        <w:jc w:val="both"/>
      </w:pPr>
      <w:r>
        <w:rPr>
          <w:sz w:val="20"/>
        </w:rPr>
        <w:t xml:space="preserve">(пп. 5.2 введен </w:t>
      </w:r>
      <w:hyperlink w:history="0" r:id="rId280" w:tooltip="Указ Президента РФ от 22.03.2017 N 123 (ред. от 01.06.2020)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22.03.2017 N 123)</w:t>
      </w:r>
    </w:p>
    <w:p>
      <w:pPr>
        <w:pStyle w:val="0"/>
        <w:spacing w:before="200" w:line-rule="auto"/>
        <w:ind w:firstLine="540"/>
        <w:jc w:val="both"/>
      </w:pPr>
      <w:r>
        <w:rPr>
          <w:sz w:val="20"/>
        </w:rPr>
        <w:t xml:space="preserve">6) утверждает в пределах установленной Президентом Российской Федерации численности работников структуру и штатное расписание центрального аппарата МЧС России;</w:t>
      </w:r>
    </w:p>
    <w:p>
      <w:pPr>
        <w:pStyle w:val="0"/>
        <w:spacing w:before="200" w:line-rule="auto"/>
        <w:ind w:firstLine="540"/>
        <w:jc w:val="both"/>
      </w:pPr>
      <w:r>
        <w:rPr>
          <w:sz w:val="20"/>
        </w:rPr>
        <w:t xml:space="preserve">7) утверждает смету МЧС России в пределах средств, выделяемых из федерального бюджета на соответствующий год МЧС России;</w:t>
      </w:r>
    </w:p>
    <w:p>
      <w:pPr>
        <w:pStyle w:val="0"/>
        <w:spacing w:before="200" w:line-rule="auto"/>
        <w:ind w:firstLine="540"/>
        <w:jc w:val="both"/>
      </w:pPr>
      <w:r>
        <w:rPr>
          <w:sz w:val="20"/>
        </w:rPr>
        <w:t xml:space="preserve">8) утверждает в установленном порядке уставы (положения) организаций, находящихся в ведении МЧС России, назначает на должность и освобождает от должности их руководителей, заключает и расторгает с ними трудовые договоры (контракты), а также вносит в договоры (контракты) изменения;</w:t>
      </w:r>
    </w:p>
    <w:p>
      <w:pPr>
        <w:pStyle w:val="0"/>
        <w:spacing w:before="200" w:line-rule="auto"/>
        <w:ind w:firstLine="540"/>
        <w:jc w:val="both"/>
      </w:pPr>
      <w:r>
        <w:rPr>
          <w:sz w:val="20"/>
        </w:rPr>
        <w:t xml:space="preserve">9) организует работу МЧС России, руководит деятельностью федеральной противопожарной службы, Государственной инспекции по маломерным судам, аварийно-спасательных и иных формирований и осуществляет управление спасательными воинскими формированиями;</w:t>
      </w:r>
    </w:p>
    <w:p>
      <w:pPr>
        <w:pStyle w:val="0"/>
        <w:jc w:val="both"/>
      </w:pPr>
      <w:r>
        <w:rPr>
          <w:sz w:val="20"/>
        </w:rPr>
        <w:t xml:space="preserve">(в ред. Указов Президента РФ от 17.12.2010 </w:t>
      </w:r>
      <w:hyperlink w:history="0" r:id="rId281"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282"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10) представляет МЧС России в органах исполнительной, законодательной и судебной власти Российской Федерации, в организациях, а также в международных организациях;</w:t>
      </w:r>
    </w:p>
    <w:p>
      <w:pPr>
        <w:pStyle w:val="0"/>
        <w:spacing w:before="200" w:line-rule="auto"/>
        <w:ind w:firstLine="540"/>
        <w:jc w:val="both"/>
      </w:pPr>
      <w:r>
        <w:rPr>
          <w:sz w:val="20"/>
        </w:rPr>
        <w:t xml:space="preserve">11) определяет </w:t>
      </w:r>
      <w:r>
        <w:rPr>
          <w:sz w:val="20"/>
        </w:rPr>
        <w:t xml:space="preserve">перечень</w:t>
      </w:r>
      <w:r>
        <w:rPr>
          <w:sz w:val="20"/>
        </w:rPr>
        <w:t xml:space="preserve"> должностных лиц МЧС России,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 и организует их деятельность;</w:t>
      </w:r>
    </w:p>
    <w:p>
      <w:pPr>
        <w:pStyle w:val="0"/>
        <w:spacing w:before="200" w:line-rule="auto"/>
        <w:ind w:firstLine="540"/>
        <w:jc w:val="both"/>
      </w:pPr>
      <w:r>
        <w:rPr>
          <w:sz w:val="20"/>
        </w:rPr>
        <w:t xml:space="preserve">12) принимает решения о создании, реорганизации и ликвидации в установленном порядке территориальных органов и организаций, находящихся в ведении МЧС России, определяет их структуру и штатное расписание, устанавливает нормативы их штатной численности;</w:t>
      </w:r>
    </w:p>
    <w:p>
      <w:pPr>
        <w:pStyle w:val="0"/>
        <w:spacing w:before="200" w:line-rule="auto"/>
        <w:ind w:firstLine="540"/>
        <w:jc w:val="both"/>
      </w:pPr>
      <w:r>
        <w:rPr>
          <w:sz w:val="20"/>
        </w:rPr>
        <w:t xml:space="preserve">13) представляет в установленном порядке на утверждение Президента Российской Федерации концепцию и план строительства и развития спасательных воинских формирований, предложения по их структуре и составу, а также по штатной численности военнослужащих спасательных воинских формирований;</w:t>
      </w:r>
    </w:p>
    <w:p>
      <w:pPr>
        <w:pStyle w:val="0"/>
        <w:jc w:val="both"/>
      </w:pPr>
      <w:r>
        <w:rPr>
          <w:sz w:val="20"/>
        </w:rPr>
        <w:t xml:space="preserve">(в ред. </w:t>
      </w:r>
      <w:hyperlink w:history="0" r:id="rId283"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30.09.2011 N 1265)</w:t>
      </w:r>
    </w:p>
    <w:p>
      <w:pPr>
        <w:pStyle w:val="0"/>
        <w:spacing w:before="200" w:line-rule="auto"/>
        <w:ind w:firstLine="540"/>
        <w:jc w:val="both"/>
      </w:pPr>
      <w:r>
        <w:rPr>
          <w:sz w:val="20"/>
        </w:rPr>
        <w:t xml:space="preserve">14) решает в соответствии с законодательством Российской Федерации вопросы, связанные с прохождением федеральной государственной службы в МЧС России;</w:t>
      </w:r>
    </w:p>
    <w:p>
      <w:pPr>
        <w:pStyle w:val="0"/>
        <w:spacing w:before="200" w:line-rule="auto"/>
        <w:ind w:firstLine="540"/>
        <w:jc w:val="both"/>
      </w:pPr>
      <w:r>
        <w:rPr>
          <w:sz w:val="20"/>
        </w:rPr>
        <w:t xml:space="preserve">15) пользуется в полном объеме правами, предусмотренными общевоинскими уставами Вооруженных Сил Российской Федерации, в отношении военнослужащих спасательных воинских формирований и федеральной противопожарной службы, а также правами, предусмотренными </w:t>
      </w:r>
      <w:hyperlink w:history="0" r:id="rId284" w:tooltip="Постановление ВС РФ от 23.12.1992 N 4202-1 (ред. от 05.02.2018) &quot;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quot; {КонсультантПлюс}">
        <w:r>
          <w:rPr>
            <w:sz w:val="20"/>
            <w:color w:val="0000ff"/>
          </w:rPr>
          <w:t xml:space="preserve">Положением</w:t>
        </w:r>
      </w:hyperlink>
      <w:r>
        <w:rPr>
          <w:sz w:val="20"/>
        </w:rPr>
        <w:t xml:space="preserve"> о службе в органах внутренних дел Российской Федерации, утвержденным Постановлением Верховного Совета Российской Федерации от 23 декабря 1992 г.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 в отношении лиц рядового и начальствующего состава федеральной противопожарной службы;</w:t>
      </w:r>
    </w:p>
    <w:p>
      <w:pPr>
        <w:pStyle w:val="0"/>
        <w:jc w:val="both"/>
      </w:pPr>
      <w:r>
        <w:rPr>
          <w:sz w:val="20"/>
        </w:rPr>
        <w:t xml:space="preserve">(в ред. Указов Президента РФ от 17.12.2010 </w:t>
      </w:r>
      <w:hyperlink w:history="0" r:id="rId285"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286"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16) присваивает военнослужащим спасательных воинских формирований и федеральной противопожарной службы воинские звания до полковника (капитана 1 ранга) включительно, лицам рядового и начальствующего состава федеральной противопожарной службы - специальные звания до полковника внутренней службы включительно; определяет полномочия должностных лиц МЧС России по присвоению военнослужащим спасательных воинских формирований и федеральной противопожарной службы воинских званий до подполковника (капитана 2 ранга) включительно, лицам начальствующего состава федеральной противопожарной службы - специальных званий до подполковника внутренней службы включительно;</w:t>
      </w:r>
    </w:p>
    <w:p>
      <w:pPr>
        <w:pStyle w:val="0"/>
        <w:jc w:val="both"/>
      </w:pPr>
      <w:r>
        <w:rPr>
          <w:sz w:val="20"/>
        </w:rPr>
        <w:t xml:space="preserve">(в ред. Указов Президента РФ от 17.12.2010 </w:t>
      </w:r>
      <w:hyperlink w:history="0" r:id="rId287"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288"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17) представляет на рассмотрение Президента Российской Федерации предложения:</w:t>
      </w:r>
    </w:p>
    <w:p>
      <w:pPr>
        <w:pStyle w:val="0"/>
        <w:spacing w:before="200" w:line-rule="auto"/>
        <w:ind w:firstLine="540"/>
        <w:jc w:val="both"/>
      </w:pPr>
      <w:r>
        <w:rPr>
          <w:sz w:val="20"/>
        </w:rPr>
        <w:t xml:space="preserve">о включении воинских должностей военнослужащих спасательных воинских формирований и должностей высшего начальствующего состава федеральной противопожарной службы в перечни воинских должностей и должностей высшего начальствующего состава, замещаемых высшими офицерами и лицами высшего начальствующего состава;</w:t>
      </w:r>
    </w:p>
    <w:p>
      <w:pPr>
        <w:pStyle w:val="0"/>
        <w:jc w:val="both"/>
      </w:pPr>
      <w:r>
        <w:rPr>
          <w:sz w:val="20"/>
        </w:rPr>
        <w:t xml:space="preserve">(в ред. Указов Президента РФ от 17.12.2010 </w:t>
      </w:r>
      <w:hyperlink w:history="0" r:id="rId289"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290"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о назначении на должности и освобождении от должностей, которые подлежат замещению лицами высшего начальствующего состава федеральной противопожарной службы, а также о назначении на воинские должности и освобождении от воинских должностей, которые подлежат замещению высшими офицерами спасательных воинских формирований;</w:t>
      </w:r>
    </w:p>
    <w:p>
      <w:pPr>
        <w:pStyle w:val="0"/>
        <w:jc w:val="both"/>
      </w:pPr>
      <w:r>
        <w:rPr>
          <w:sz w:val="20"/>
        </w:rPr>
        <w:t xml:space="preserve">(в ред. </w:t>
      </w:r>
      <w:hyperlink w:history="0" r:id="rId291"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30.09.2011 N 1265)</w:t>
      </w:r>
    </w:p>
    <w:p>
      <w:pPr>
        <w:pStyle w:val="0"/>
        <w:spacing w:before="200" w:line-rule="auto"/>
        <w:ind w:firstLine="540"/>
        <w:jc w:val="both"/>
      </w:pPr>
      <w:r>
        <w:rPr>
          <w:sz w:val="20"/>
        </w:rPr>
        <w:t xml:space="preserve">о присвоении специальных званий высшего начальствующего состава сотрудникам федеральной противопожарной службы и воинских званий высших офицеров военнослужащим спасательных воинских формирований;</w:t>
      </w:r>
    </w:p>
    <w:p>
      <w:pPr>
        <w:pStyle w:val="0"/>
        <w:jc w:val="both"/>
      </w:pPr>
      <w:r>
        <w:rPr>
          <w:sz w:val="20"/>
        </w:rPr>
        <w:t xml:space="preserve">(абзац введен </w:t>
      </w:r>
      <w:hyperlink w:history="0" r:id="rId292"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РФ от 30.09.2011 N 1265)</w:t>
      </w:r>
    </w:p>
    <w:p>
      <w:pPr>
        <w:pStyle w:val="0"/>
        <w:spacing w:before="200" w:line-rule="auto"/>
        <w:ind w:firstLine="540"/>
        <w:jc w:val="both"/>
      </w:pPr>
      <w:r>
        <w:rPr>
          <w:sz w:val="20"/>
        </w:rPr>
        <w:t xml:space="preserve">о продлении срока службы сотрудникам федеральной противопожарной службы, замещающим должности высшего начальствующего состава, и военнослужащим спасательных воинских формирований, замещающим должности высших офицеров, достигшим предельного возраста пребывания на службе;</w:t>
      </w:r>
    </w:p>
    <w:p>
      <w:pPr>
        <w:pStyle w:val="0"/>
        <w:jc w:val="both"/>
      </w:pPr>
      <w:r>
        <w:rPr>
          <w:sz w:val="20"/>
        </w:rPr>
        <w:t xml:space="preserve">(абзац введен </w:t>
      </w:r>
      <w:hyperlink w:history="0" r:id="rId293"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РФ от 30.09.2011 N 1265)</w:t>
      </w:r>
    </w:p>
    <w:p>
      <w:pPr>
        <w:pStyle w:val="0"/>
        <w:spacing w:before="200" w:line-rule="auto"/>
        <w:ind w:firstLine="540"/>
        <w:jc w:val="both"/>
      </w:pPr>
      <w:r>
        <w:rPr>
          <w:sz w:val="20"/>
        </w:rPr>
        <w:t xml:space="preserve">абзац утратил силу с 29 июня 2020 года. - </w:t>
      </w:r>
      <w:hyperlink w:history="0" r:id="rId294" w:tooltip="Указ Президента РФ от 29.06.2020 N 429 &quot;О внесении изменений в Положение о порядке прохождения военной службы, утвержденное Указом Президента Российской Федерации от 16 сентября 1999 г. N 1237, и признании утратившими силу отдельных положений актов Президента Российской Федерации&quot; {КонсультантПлюс}">
        <w:r>
          <w:rPr>
            <w:sz w:val="20"/>
            <w:color w:val="0000ff"/>
          </w:rPr>
          <w:t xml:space="preserve">Указ</w:t>
        </w:r>
      </w:hyperlink>
      <w:r>
        <w:rPr>
          <w:sz w:val="20"/>
        </w:rPr>
        <w:t xml:space="preserve"> Президента РФ от 29.06.2020 N 429;</w:t>
      </w:r>
    </w:p>
    <w:p>
      <w:pPr>
        <w:pStyle w:val="0"/>
        <w:spacing w:before="200" w:line-rule="auto"/>
        <w:ind w:firstLine="540"/>
        <w:jc w:val="both"/>
      </w:pPr>
      <w:r>
        <w:rPr>
          <w:sz w:val="20"/>
        </w:rPr>
        <w:t xml:space="preserve">об утверждении перечней типовых должностей в спасательных воинских формированиях и типовых должностей в федеральной противопожарной службе, а также соответствующих им воинских и специальных званий;</w:t>
      </w:r>
    </w:p>
    <w:p>
      <w:pPr>
        <w:pStyle w:val="0"/>
        <w:jc w:val="both"/>
      </w:pPr>
      <w:r>
        <w:rPr>
          <w:sz w:val="20"/>
        </w:rPr>
        <w:t xml:space="preserve">(абзац введен </w:t>
      </w:r>
      <w:hyperlink w:history="0" r:id="rId295"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РФ от 30.09.2011 N 1265)</w:t>
      </w:r>
    </w:p>
    <w:p>
      <w:pPr>
        <w:pStyle w:val="0"/>
        <w:spacing w:before="200" w:line-rule="auto"/>
        <w:ind w:firstLine="540"/>
        <w:jc w:val="both"/>
      </w:pPr>
      <w:r>
        <w:rPr>
          <w:sz w:val="20"/>
        </w:rPr>
        <w:t xml:space="preserve">17.1) информирует Президента Российской Федерации о наложении дисциплинарных взысканий на сотрудников федеральной противопожарной службы и военнослужащих спасательных воинских формирований, замещающих должности, назначение на которые и освобождение от которых осуществляется Президентом Российской Федерации, а также на сотрудников федеральной противопожарной службы, исполняющих обязанности по вакантным должностям, подлежащим замещению лицами высшего начальствующего состава;</w:t>
      </w:r>
    </w:p>
    <w:p>
      <w:pPr>
        <w:pStyle w:val="0"/>
        <w:jc w:val="both"/>
      </w:pPr>
      <w:r>
        <w:rPr>
          <w:sz w:val="20"/>
        </w:rPr>
        <w:t xml:space="preserve">(пп. 17.1 введен </w:t>
      </w:r>
      <w:hyperlink w:history="0" r:id="rId296" w:tooltip="Указ Президента РФ от 12.03.2015 N 130 (ред. от 09.09.2019)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12.03.2015 N 130; в ред. </w:t>
      </w:r>
      <w:hyperlink w:history="0" r:id="rId297" w:tooltip="Указ Президента РФ от 26.10.2017 N 518 (ред. от 06.10.2020) &quot;О некоторых вопросах прохождения службы сотрудниками федеральной противопожарной службы Государственной противопожарной службы&quot; (вместе с &quot;Квалификационными требованиями к стажу службы в федеральной противопожарной службе государственной противопожарной службы или стажу (опыту) работы по специальности, направлению подготовки, профессиональным знаниям и навыкам, необходимым для замещения должностей высшего начальствующего состава в федеральной прот {КонсультантПлюс}">
        <w:r>
          <w:rPr>
            <w:sz w:val="20"/>
            <w:color w:val="0000ff"/>
          </w:rPr>
          <w:t xml:space="preserve">Указа</w:t>
        </w:r>
      </w:hyperlink>
      <w:r>
        <w:rPr>
          <w:sz w:val="20"/>
        </w:rPr>
        <w:t xml:space="preserve"> Президента РФ от 26.10.2017 N 518)</w:t>
      </w:r>
    </w:p>
    <w:p>
      <w:pPr>
        <w:pStyle w:val="0"/>
        <w:spacing w:before="200" w:line-rule="auto"/>
        <w:ind w:firstLine="540"/>
        <w:jc w:val="both"/>
      </w:pPr>
      <w:r>
        <w:rPr>
          <w:sz w:val="20"/>
        </w:rPr>
        <w:t xml:space="preserve">18) имеет в установленном порядке наградной и подарочный фонды, в том числе огнестрельного и холодного оружия, для награждения военнослужащих спасательных воинских формирований, личного состава федеральной противопожарной службы, работников МЧС России, а также других лиц, оказывающих содействие в выполнении возложенных на МЧС России задач;</w:t>
      </w:r>
    </w:p>
    <w:p>
      <w:pPr>
        <w:pStyle w:val="0"/>
        <w:jc w:val="both"/>
      </w:pPr>
      <w:r>
        <w:rPr>
          <w:sz w:val="20"/>
        </w:rPr>
        <w:t xml:space="preserve">(в ред. Указов Президента РФ от 17.12.2010 </w:t>
      </w:r>
      <w:hyperlink w:history="0" r:id="rId298"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299"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19) принимает по согласованию с Министерством обороны Российской Федерации, органами исполнительной власти субъектов Российской Федерации и органами местного самоуправления решения о передислокации в пределах Российской Федерации спасательных воинских формирований;</w:t>
      </w:r>
    </w:p>
    <w:p>
      <w:pPr>
        <w:pStyle w:val="0"/>
        <w:jc w:val="both"/>
      </w:pPr>
      <w:r>
        <w:rPr>
          <w:sz w:val="20"/>
        </w:rPr>
        <w:t xml:space="preserve">(в ред. </w:t>
      </w:r>
      <w:hyperlink w:history="0" r:id="rId300"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30.09.2011 N 1265)</w:t>
      </w:r>
    </w:p>
    <w:p>
      <w:pPr>
        <w:pStyle w:val="0"/>
        <w:spacing w:before="200" w:line-rule="auto"/>
        <w:ind w:firstLine="540"/>
        <w:jc w:val="both"/>
      </w:pPr>
      <w:r>
        <w:rPr>
          <w:sz w:val="20"/>
        </w:rPr>
        <w:t xml:space="preserve">20) представляет военнослужащих спасательных воинских формирований и личный состав федеральной противопожарной службы, работников МЧС России к награждению государственными наградами Российской Федерации, Почетной грамотой Президента Российской Федерации, а также к поощрению в виде объявления им благодарности Президента Российской Федерации;</w:t>
      </w:r>
    </w:p>
    <w:p>
      <w:pPr>
        <w:pStyle w:val="0"/>
        <w:jc w:val="both"/>
      </w:pPr>
      <w:r>
        <w:rPr>
          <w:sz w:val="20"/>
        </w:rPr>
        <w:t xml:space="preserve">(в ред. Указов Президента РФ от 23.10.2008 </w:t>
      </w:r>
      <w:hyperlink w:history="0" r:id="rId301" w:tooltip="Указ Президента РФ от 23.10.2008 N 1517 (ред. от 08.05.2018) &quot;О внесении изменений в некоторые акты Президента Российской Федерации&quot; {КонсультантПлюс}">
        <w:r>
          <w:rPr>
            <w:sz w:val="20"/>
            <w:color w:val="0000ff"/>
          </w:rPr>
          <w:t xml:space="preserve">N 1517</w:t>
        </w:r>
      </w:hyperlink>
      <w:r>
        <w:rPr>
          <w:sz w:val="20"/>
        </w:rPr>
        <w:t xml:space="preserve">, от 17.12.2010 </w:t>
      </w:r>
      <w:hyperlink w:history="0" r:id="rId302"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303"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21) решает в пределах своей компетенции вопросы обеспечения правовой и социальной защиты военнослужащих спасательных воинских формирований, личного состава федеральной противопожарной службы, работников МЧС России, органов, подразделений и организаций системы МЧС России и членов их семей, заключает в установленном порядке отраслевое тарифное соглашение в качестве работодателя;</w:t>
      </w:r>
    </w:p>
    <w:p>
      <w:pPr>
        <w:pStyle w:val="0"/>
        <w:jc w:val="both"/>
      </w:pPr>
      <w:r>
        <w:rPr>
          <w:sz w:val="20"/>
        </w:rPr>
        <w:t xml:space="preserve">(в ред. Указов Президента РФ от 17.12.2010 </w:t>
      </w:r>
      <w:hyperlink w:history="0" r:id="rId304"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305"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22) направляет в установленном </w:t>
      </w:r>
      <w:hyperlink w:history="0" r:id="rId306" w:tooltip="Приказ МЧС России от 10.01.2008 N 3 (ред. от 06.04.2012) &quot;Об организации служебных командировок военнослужащих спасательных воинских формирований МЧС России и сотрудников Государственной противопожарной службы в системе Министерства Российской Федерации по делам гражданской обороны, чрезвычайным ситуациям и ликвидации последствий стихийных бедствий&quot; (Зарегистрировано в Минюсте России 04.02.2008 N 11086) {КонсультантПлюс}">
        <w:r>
          <w:rPr>
            <w:sz w:val="20"/>
            <w:color w:val="0000ff"/>
          </w:rPr>
          <w:t xml:space="preserve">порядке</w:t>
        </w:r>
      </w:hyperlink>
      <w:r>
        <w:rPr>
          <w:sz w:val="20"/>
        </w:rPr>
        <w:t xml:space="preserve"> военнослужащих спасательных воинских формирований, личный состав федеральной противопожарной службы и работников МЧС России в служебные командировки, в том числе за пределы Российской Федерации;</w:t>
      </w:r>
    </w:p>
    <w:p>
      <w:pPr>
        <w:pStyle w:val="0"/>
        <w:jc w:val="both"/>
      </w:pPr>
      <w:r>
        <w:rPr>
          <w:sz w:val="20"/>
        </w:rPr>
        <w:t xml:space="preserve">(в ред. Указов Президента РФ от 17.12.2010 </w:t>
      </w:r>
      <w:hyperlink w:history="0" r:id="rId307"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308"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23) определяет в установленном </w:t>
      </w:r>
      <w:hyperlink w:history="0" r:id="rId309" w:tooltip="Приказ МЧС России от 06.12.2010 N 620 (ред. от 28.06.2022) &quot;О ведомственных знаках отличия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порядке награждения, вручения, учета и хранения ведомственных знаков отличия Министерства Российской Федерации по делам гражданской обороны, чрезвычайным ситуациям и ликвидации последствий стихийных бедствий и удостоверений к ним, выдачи награжденным дубликатов вед {КонсультантПлюс}">
        <w:r>
          <w:rPr>
            <w:sz w:val="20"/>
            <w:color w:val="0000ff"/>
          </w:rPr>
          <w:t xml:space="preserve">порядке</w:t>
        </w:r>
      </w:hyperlink>
      <w:r>
        <w:rPr>
          <w:sz w:val="20"/>
        </w:rPr>
        <w:t xml:space="preserve"> ведомственные знаки отличия, утверждает </w:t>
      </w:r>
      <w:hyperlink w:history="0" r:id="rId310" w:tooltip="Приказ МЧС России от 06.12.2010 N 620 (ред. от 28.06.2022) &quot;О ведомственных знаках отличия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порядке награждения, вручения, учета и хранения ведомственных знаков отличия Министерства Российской Федерации по делам гражданской обороны, чрезвычайным ситуациям и ликвидации последствий стихийных бедствий и удостоверений к ним, выдачи награжденным дубликатов вед {КонсультантПлюс}">
        <w:r>
          <w:rPr>
            <w:sz w:val="20"/>
            <w:color w:val="0000ff"/>
          </w:rPr>
          <w:t xml:space="preserve">положения</w:t>
        </w:r>
      </w:hyperlink>
      <w:r>
        <w:rPr>
          <w:sz w:val="20"/>
        </w:rPr>
        <w:t xml:space="preserve"> об этих знаках и их описания, награждает ими личный состав МЧС России, а также граждан, оказавших содействие в решении задач гражданской обороны, защиты населения и территорий от чрезвычайных ситуаций, в обеспечении пожарной безопасности;</w:t>
      </w:r>
    </w:p>
    <w:p>
      <w:pPr>
        <w:pStyle w:val="0"/>
        <w:spacing w:before="200" w:line-rule="auto"/>
        <w:ind w:firstLine="540"/>
        <w:jc w:val="both"/>
      </w:pPr>
      <w:r>
        <w:rPr>
          <w:sz w:val="20"/>
        </w:rPr>
        <w:t xml:space="preserve">24) утверждает в установленном порядке описание </w:t>
      </w:r>
      <w:hyperlink w:history="0" r:id="rId311" w:tooltip="Приказ МЧС России от 21.03.2019 N 151 (ред. от 02.09.2020) &quot;Об утверждении Описания формы одежды федеральных государственных гражданских служащих Министерства Российской Федерации по делам гражданской обороны, чрезвычайным ситуациям и ликвидации последствий стихийных бедствий&quot; (Зарегистрировано в Минюсте России 03.06.2019 N 54813) {КонсультантПлюс}">
        <w:r>
          <w:rPr>
            <w:sz w:val="20"/>
            <w:color w:val="0000ff"/>
          </w:rPr>
          <w:t xml:space="preserve">формы</w:t>
        </w:r>
      </w:hyperlink>
      <w:r>
        <w:rPr>
          <w:sz w:val="20"/>
        </w:rPr>
        <w:t xml:space="preserve"> одежды, обуви и средств специальной защиты, нормы снабжения специальной одеждой и снаряжением, в том числе временные, порядок обеспечения вещевым имуществом отдельных категорий государственных служащих и лиц, замещающих должности, не относящиеся к должностям государственной службы,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w:t>
      </w:r>
    </w:p>
    <w:p>
      <w:pPr>
        <w:pStyle w:val="0"/>
        <w:jc w:val="both"/>
      </w:pPr>
      <w:r>
        <w:rPr>
          <w:sz w:val="20"/>
        </w:rPr>
        <w:t xml:space="preserve">(в ред. Указов Президента РФ от 17.12.2010 </w:t>
      </w:r>
      <w:hyperlink w:history="0" r:id="rId312"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313"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25) утверждает в установленном порядке генеральные планы строительства и развития военных городков спасательных воинских формирований, городков поисково-спасательных формирований, городков военизированных горноспасательных частей, городков аварийно-спасательных формирований и инфраструктуры Государственной инспекции по маломерным судам, проекты объектов собственного строительства спасательных воинских формирований, планы научно-исследовательских и опытно-конструкторских работ в области гражданской обороны, предупреждения и ликвидации чрезвычайных ситуаций, обеспечения пожарной безопасности, преодоления последствий радиационных аварий и катастроф;</w:t>
      </w:r>
    </w:p>
    <w:p>
      <w:pPr>
        <w:pStyle w:val="0"/>
        <w:jc w:val="both"/>
      </w:pPr>
      <w:r>
        <w:rPr>
          <w:sz w:val="20"/>
        </w:rPr>
        <w:t xml:space="preserve">(в ред. Указов Президента РФ от 17.12.2010 </w:t>
      </w:r>
      <w:hyperlink w:history="0" r:id="rId314"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315"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26) издает в пределах своей компетенции в установленном порядке нормативные правовые акты, обязательные для исполнения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независимо от формы собственности, должностными лицами, гражданами Российской Федерации, иностранными гражданами и лицами без гражданства, утверждает стандарты и нормы, отнесенные к компетенции МЧС России;</w:t>
      </w:r>
    </w:p>
    <w:p>
      <w:pPr>
        <w:pStyle w:val="0"/>
        <w:spacing w:before="200" w:line-rule="auto"/>
        <w:ind w:firstLine="540"/>
        <w:jc w:val="both"/>
      </w:pPr>
      <w:r>
        <w:rPr>
          <w:sz w:val="20"/>
        </w:rPr>
        <w:t xml:space="preserve">26.1) утверждает номенклатуру специальной техники и материальных средств, в отношении которых МЧС России осуществляет функции государственного заказчика по размещению заказов, заключению, оплате, контролю и учету выполнения государственных контрактов по государственному оборонному заказу;</w:t>
      </w:r>
    </w:p>
    <w:p>
      <w:pPr>
        <w:pStyle w:val="0"/>
        <w:jc w:val="both"/>
      </w:pPr>
      <w:r>
        <w:rPr>
          <w:sz w:val="20"/>
        </w:rPr>
        <w:t xml:space="preserve">(пп. 26.1 введен </w:t>
      </w:r>
      <w:hyperlink w:history="0" r:id="rId316" w:tooltip="Указ Президента РФ от 14.05.2010 N 589 (ред. от 08.05.2014) &quot;Вопросы Федерального агентства по поставкам вооружения, военной, специальной техники и материальных средств&quot; (вместе с &quot;Положением о Федеральном агентстве по поставкам вооружения, военной, специальной техники и материальных средств&quot;) ------------ Утратил силу или отменен {КонсультантПлюс}">
        <w:r>
          <w:rPr>
            <w:sz w:val="20"/>
            <w:color w:val="0000ff"/>
          </w:rPr>
          <w:t xml:space="preserve">Указом</w:t>
        </w:r>
      </w:hyperlink>
      <w:r>
        <w:rPr>
          <w:sz w:val="20"/>
        </w:rPr>
        <w:t xml:space="preserve"> Президента РФ от 14.05.2010 N 589)</w:t>
      </w:r>
    </w:p>
    <w:p>
      <w:pPr>
        <w:pStyle w:val="0"/>
        <w:spacing w:before="200" w:line-rule="auto"/>
        <w:ind w:firstLine="540"/>
        <w:jc w:val="both"/>
      </w:pPr>
      <w:r>
        <w:rPr>
          <w:sz w:val="20"/>
        </w:rPr>
        <w:t xml:space="preserve">27) учреждает с учетом особенностей функционирования МЧС России нетиповые должности, соответствующие по своему статусу типовым должностям федеральной противопожарной службы и типовым должностям спасательных воинских формирований;</w:t>
      </w:r>
    </w:p>
    <w:p>
      <w:pPr>
        <w:pStyle w:val="0"/>
        <w:jc w:val="both"/>
      </w:pPr>
      <w:r>
        <w:rPr>
          <w:sz w:val="20"/>
        </w:rPr>
        <w:t xml:space="preserve">(п. 27 в ред. </w:t>
      </w:r>
      <w:hyperlink w:history="0" r:id="rId317"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30.09.2011 N 1265)</w:t>
      </w:r>
    </w:p>
    <w:p>
      <w:pPr>
        <w:pStyle w:val="0"/>
        <w:spacing w:before="200" w:line-rule="auto"/>
        <w:ind w:firstLine="540"/>
        <w:jc w:val="both"/>
      </w:pPr>
      <w:r>
        <w:rPr>
          <w:sz w:val="20"/>
        </w:rPr>
        <w:t xml:space="preserve">27.1) утверждает в пределах своей компетенции в установленном порядке перечни воинских должностей в спасательных воинских формированиях и должностей рядового и начальствующего состава в федеральной противопожарной службе, а также соответствующих им воинских и специальных званий на основании утвержденных в установленном порядке перечней типовых должностей в спасательных воинских формированиях и в федеральной противопожарной службе;</w:t>
      </w:r>
    </w:p>
    <w:p>
      <w:pPr>
        <w:pStyle w:val="0"/>
        <w:jc w:val="both"/>
      </w:pPr>
      <w:r>
        <w:rPr>
          <w:sz w:val="20"/>
        </w:rPr>
        <w:t xml:space="preserve">(п. 27.1 введен </w:t>
      </w:r>
      <w:hyperlink w:history="0" r:id="rId318"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РФ от 30.09.2011 N 1265)</w:t>
      </w:r>
    </w:p>
    <w:p>
      <w:pPr>
        <w:pStyle w:val="0"/>
        <w:spacing w:before="200" w:line-rule="auto"/>
        <w:ind w:firstLine="540"/>
        <w:jc w:val="both"/>
      </w:pPr>
      <w:r>
        <w:rPr>
          <w:sz w:val="20"/>
        </w:rPr>
        <w:t xml:space="preserve">28) утверждает типовые структуры, штаты, штатные расписания, а также нормативы обеспеченности личным составом и пожарной техникой подразделений федеральной противопожарной службы, устанавливает нормативы штатной численности органов управления и подразделений федеральной противопожарной службы;</w:t>
      </w:r>
    </w:p>
    <w:p>
      <w:pPr>
        <w:pStyle w:val="0"/>
        <w:jc w:val="both"/>
      </w:pPr>
      <w:r>
        <w:rPr>
          <w:sz w:val="20"/>
        </w:rPr>
        <w:t xml:space="preserve">(в ред. </w:t>
      </w:r>
      <w:hyperlink w:history="0" r:id="rId319"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17.12.2010 N 1577)</w:t>
      </w:r>
    </w:p>
    <w:p>
      <w:pPr>
        <w:pStyle w:val="0"/>
        <w:spacing w:before="200" w:line-rule="auto"/>
        <w:ind w:firstLine="540"/>
        <w:jc w:val="both"/>
      </w:pPr>
      <w:r>
        <w:rPr>
          <w:sz w:val="20"/>
        </w:rPr>
        <w:t xml:space="preserve">29) определяет порядок и условия заключения контрактов о прохождении службы лицами рядового и начальствующего состава федеральной противопожарной службы, назначения указанных лиц на должность по конкурсу;</w:t>
      </w:r>
    </w:p>
    <w:p>
      <w:pPr>
        <w:pStyle w:val="0"/>
        <w:jc w:val="both"/>
      </w:pPr>
      <w:r>
        <w:rPr>
          <w:sz w:val="20"/>
        </w:rPr>
        <w:t xml:space="preserve">(в ред. </w:t>
      </w:r>
      <w:hyperlink w:history="0" r:id="rId320"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17.12.2010 N 1577)</w:t>
      </w:r>
    </w:p>
    <w:p>
      <w:pPr>
        <w:pStyle w:val="0"/>
        <w:spacing w:before="200" w:line-rule="auto"/>
        <w:ind w:firstLine="540"/>
        <w:jc w:val="both"/>
      </w:pPr>
      <w:r>
        <w:rPr>
          <w:sz w:val="20"/>
        </w:rPr>
        <w:t xml:space="preserve">30) прикомандировывает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 к органам государственной власти и организациям в порядке и на условиях, определяемых законодательством Российской Федерации;</w:t>
      </w:r>
    </w:p>
    <w:p>
      <w:pPr>
        <w:pStyle w:val="0"/>
        <w:jc w:val="both"/>
      </w:pPr>
      <w:r>
        <w:rPr>
          <w:sz w:val="20"/>
        </w:rPr>
        <w:t xml:space="preserve">(в ред. Указов Президента РФ от 17.12.2010 </w:t>
      </w:r>
      <w:hyperlink w:history="0" r:id="rId321"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322"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31) вносит в установленном порядке Президенту Российской Федерации предложения об утверждении официальных символов МЧС России, определяет перечень находящихся в ведении МЧС России организаций, которым вручаются знамена, порядок вручения, хранения, содержания и использования этих знамен, а также утверждает рисунки и описания бланков грамот Президента Российской Федерации к знаменам, знаки различия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 и описания этих знаков различия;</w:t>
      </w:r>
    </w:p>
    <w:p>
      <w:pPr>
        <w:pStyle w:val="0"/>
        <w:jc w:val="both"/>
      </w:pPr>
      <w:r>
        <w:rPr>
          <w:sz w:val="20"/>
        </w:rPr>
        <w:t xml:space="preserve">(в ред. Указов Президента РФ от 12.12.2009 </w:t>
      </w:r>
      <w:hyperlink w:history="0" r:id="rId323" w:tooltip="Указ Президента РФ от 12.12.2009 N 1432 (ред. от 01.07.2014) &quot;Об учреждении знамени Министерства Российской Федерации по делам гражданской обороны, чрезвычайным ситуациям и ликвидации последствий стихийных бедствий, знамен его территориальных органов, образовательных и иных организаций, находящихся в ведении этого Министерства&quot; (вместе с &quot;Положением о знамени Министерства Российской Федерации по делам гражданской обороны, чрезвычайным ситуациям и ликвидации последствий стихийных бедствий, знаменах его терри {КонсультантПлюс}">
        <w:r>
          <w:rPr>
            <w:sz w:val="20"/>
            <w:color w:val="0000ff"/>
          </w:rPr>
          <w:t xml:space="preserve">N 1432</w:t>
        </w:r>
      </w:hyperlink>
      <w:r>
        <w:rPr>
          <w:sz w:val="20"/>
        </w:rPr>
        <w:t xml:space="preserve">, от 17.12.2010 </w:t>
      </w:r>
      <w:hyperlink w:history="0" r:id="rId324"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N 1577</w:t>
        </w:r>
      </w:hyperlink>
      <w:r>
        <w:rPr>
          <w:sz w:val="20"/>
        </w:rPr>
        <w:t xml:space="preserve">, от 30.09.2011 </w:t>
      </w:r>
      <w:hyperlink w:history="0" r:id="rId325" w:tooltip="Указ Президента РФ от 30.09.2011 N 1265 (ред. от 29.06.2020)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1265</w:t>
        </w:r>
      </w:hyperlink>
      <w:r>
        <w:rPr>
          <w:sz w:val="20"/>
        </w:rPr>
        <w:t xml:space="preserve">)</w:t>
      </w:r>
    </w:p>
    <w:p>
      <w:pPr>
        <w:pStyle w:val="0"/>
        <w:spacing w:before="200" w:line-rule="auto"/>
        <w:ind w:firstLine="540"/>
        <w:jc w:val="both"/>
      </w:pPr>
      <w:r>
        <w:rPr>
          <w:sz w:val="20"/>
        </w:rPr>
        <w:t xml:space="preserve">32) устанавливает </w:t>
      </w:r>
      <w:hyperlink w:history="0" r:id="rId326" w:tooltip="Приказ МЧС России от 29.04.2013 N 290 (ред. от 23.12.2019) &quot;Об утверждении категорий военнослужащих, проходящих военную службу по контракту в МЧС России, сотрудников федеральной противопожарной службы Государственной противопожарной службы, федеральных государственных гражданских служащих и работников МЧС России, имеющих право на продовольственное обеспечение в период несения дежурства, участия в полевых учениях, проведения аварийно-спасательных и других неотложных работ, нахождения в служебных командировка {КонсультантПлюс}">
        <w:r>
          <w:rPr>
            <w:sz w:val="20"/>
            <w:color w:val="0000ff"/>
          </w:rPr>
          <w:t xml:space="preserve">категории</w:t>
        </w:r>
      </w:hyperlink>
      <w:r>
        <w:rPr>
          <w:sz w:val="20"/>
        </w:rPr>
        <w:t xml:space="preserve"> военнослужащих, проходящих военную службу по контракту в МЧС России, сотрудников федеральной противопожарной службы, федеральных государственных гражданских служащих и работников МЧС России, имеющих право на продовольственное обеспечение в период несения дежурства, участия в полевых учениях, проведения аварийно-спасательных и других неотложных работ, нахождения в служебных командировках на территориях иностранных государств для ликвидации последствий стихийных бедствий и чрезвычайных ситуаций, </w:t>
      </w:r>
      <w:hyperlink w:history="0" r:id="rId327" w:tooltip="Приказ МЧС России от 29.04.2013 N 290 (ред. от 23.12.2019) &quot;Об утверждении категорий военнослужащих, проходящих военную службу по контракту в МЧС России, сотрудников федеральной противопожарной службы Государственной противопожарной службы, федеральных государственных гражданских служащих и работников МЧС России, имеющих право на продовольственное обеспечение в период несения дежурства, участия в полевых учениях, проведения аварийно-спасательных и других неотложных работ, нахождения в служебных командировка {КонсультантПлюс}">
        <w:r>
          <w:rPr>
            <w:sz w:val="20"/>
            <w:color w:val="0000ff"/>
          </w:rPr>
          <w:t xml:space="preserve">нормы</w:t>
        </w:r>
      </w:hyperlink>
      <w:r>
        <w:rPr>
          <w:sz w:val="20"/>
        </w:rPr>
        <w:t xml:space="preserve"> и </w:t>
      </w:r>
      <w:hyperlink w:history="0" r:id="rId328" w:tooltip="Приказ МЧС России от 29.04.2013 N 290 (ред. от 23.12.2019) &quot;Об утверждении категорий военнослужащих, проходящих военную службу по контракту в МЧС России, сотрудников федеральной противопожарной службы Государственной противопожарной службы, федеральных государственных гражданских служащих и работников МЧС России, имеющих право на продовольственное обеспечение в период несения дежурства, участия в полевых учениях, проведения аварийно-спасательных и других неотложных работ, нахождения в служебных командировка {КонсультантПлюс}">
        <w:r>
          <w:rPr>
            <w:sz w:val="20"/>
            <w:color w:val="0000ff"/>
          </w:rPr>
          <w:t xml:space="preserve">порядок</w:t>
        </w:r>
      </w:hyperlink>
      <w:r>
        <w:rPr>
          <w:sz w:val="20"/>
        </w:rPr>
        <w:t xml:space="preserve"> их продовольственного обеспечения;</w:t>
      </w:r>
    </w:p>
    <w:p>
      <w:pPr>
        <w:pStyle w:val="0"/>
        <w:jc w:val="both"/>
      </w:pPr>
      <w:r>
        <w:rPr>
          <w:sz w:val="20"/>
        </w:rPr>
        <w:t xml:space="preserve">(пп. 32 в ред. </w:t>
      </w:r>
      <w:hyperlink w:history="0" r:id="rId329" w:tooltip="Указ Президента РФ от 06.05.2012 N 588 &quot;О внесении изменения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N 868&quot; {КонсультантПлюс}">
        <w:r>
          <w:rPr>
            <w:sz w:val="20"/>
            <w:color w:val="0000ff"/>
          </w:rPr>
          <w:t xml:space="preserve">Указа</w:t>
        </w:r>
      </w:hyperlink>
      <w:r>
        <w:rPr>
          <w:sz w:val="20"/>
        </w:rPr>
        <w:t xml:space="preserve"> Президента РФ от 06.05.2012 N 588)</w:t>
      </w:r>
    </w:p>
    <w:p>
      <w:pPr>
        <w:pStyle w:val="0"/>
        <w:spacing w:before="200" w:line-rule="auto"/>
        <w:ind w:firstLine="540"/>
        <w:jc w:val="both"/>
      </w:pPr>
      <w:r>
        <w:rPr>
          <w:sz w:val="20"/>
        </w:rPr>
        <w:t xml:space="preserve">33) назначает на должность и освобождает от должности в установленном порядке руководителей органов, специально уполномоченных решать задачи гражданской обороны и задачи по предупреждению и ликвидации чрезвычайных ситуаций, а также главных государственных инспекторов субъектов Российской Федерации по пожарному надзору;</w:t>
      </w:r>
    </w:p>
    <w:p>
      <w:pPr>
        <w:pStyle w:val="0"/>
        <w:jc w:val="both"/>
      </w:pPr>
      <w:r>
        <w:rPr>
          <w:sz w:val="20"/>
        </w:rPr>
        <w:t xml:space="preserve">(в ред. </w:t>
      </w:r>
      <w:hyperlink w:history="0" r:id="rId330" w:tooltip="Указ Президента РФ от 19.12.2018 N 728 &quot;О некоторых вопроса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Указа</w:t>
        </w:r>
      </w:hyperlink>
      <w:r>
        <w:rPr>
          <w:sz w:val="20"/>
        </w:rPr>
        <w:t xml:space="preserve"> Президента РФ от 19.12.2018 N 728)</w:t>
      </w:r>
    </w:p>
    <w:p>
      <w:pPr>
        <w:pStyle w:val="0"/>
        <w:spacing w:before="200" w:line-rule="auto"/>
        <w:ind w:firstLine="540"/>
        <w:jc w:val="both"/>
      </w:pPr>
      <w:r>
        <w:rPr>
          <w:sz w:val="20"/>
        </w:rPr>
        <w:t xml:space="preserve">33.1) назначает сотрудников федеральной противопожарной службы исполняющими обязанности по вакантным должностям, подлежащим замещению лицами высшего начальствующего состава, на срок до шести месяцев в течение календарного года;</w:t>
      </w:r>
    </w:p>
    <w:p>
      <w:pPr>
        <w:pStyle w:val="0"/>
        <w:jc w:val="both"/>
      </w:pPr>
      <w:r>
        <w:rPr>
          <w:sz w:val="20"/>
        </w:rPr>
        <w:t xml:space="preserve">(пп. 33.1 введен </w:t>
      </w:r>
      <w:hyperlink w:history="0" r:id="rId331" w:tooltip="Указ Президента РФ от 26.10.2017 N 518 (ред. от 06.10.2020) &quot;О некоторых вопросах прохождения службы сотрудниками федеральной противопожарной службы Государственной противопожарной службы&quot; (вместе с &quot;Квалификационными требованиями к стажу службы в федеральной противопожарной службе государственной противопожарной службы или стажу (опыту) работы по специальности, направлению подготовки, профессиональным знаниям и навыкам, необходимым для замещения должностей высшего начальствующего состава в федеральной прот {КонсультантПлюс}">
        <w:r>
          <w:rPr>
            <w:sz w:val="20"/>
            <w:color w:val="0000ff"/>
          </w:rPr>
          <w:t xml:space="preserve">Указом</w:t>
        </w:r>
      </w:hyperlink>
      <w:r>
        <w:rPr>
          <w:sz w:val="20"/>
        </w:rPr>
        <w:t xml:space="preserve"> Президента РФ от 26.10.2017 N 518)</w:t>
      </w:r>
    </w:p>
    <w:p>
      <w:pPr>
        <w:pStyle w:val="0"/>
        <w:spacing w:before="200" w:line-rule="auto"/>
        <w:ind w:firstLine="540"/>
        <w:jc w:val="both"/>
      </w:pPr>
      <w:r>
        <w:rPr>
          <w:sz w:val="20"/>
        </w:rPr>
        <w:t xml:space="preserve">33.2) информирует Президента Российской Федерации о назначении сотрудников федеральной противопожарной службы исполняющими обязанности по вакантным должностям, подлежащим замещению лицами высшего начальствующего состава;</w:t>
      </w:r>
    </w:p>
    <w:p>
      <w:pPr>
        <w:pStyle w:val="0"/>
        <w:jc w:val="both"/>
      </w:pPr>
      <w:r>
        <w:rPr>
          <w:sz w:val="20"/>
        </w:rPr>
        <w:t xml:space="preserve">(пп. 33.2 введен </w:t>
      </w:r>
      <w:hyperlink w:history="0" r:id="rId332" w:tooltip="Указ Президента РФ от 26.10.2017 N 518 (ред. от 06.10.2020) &quot;О некоторых вопросах прохождения службы сотрудниками федеральной противопожарной службы Государственной противопожарной службы&quot; (вместе с &quot;Квалификационными требованиями к стажу службы в федеральной противопожарной службе государственной противопожарной службы или стажу (опыту) работы по специальности, направлению подготовки, профессиональным знаниям и навыкам, необходимым для замещения должностей высшего начальствующего состава в федеральной прот {КонсультантПлюс}">
        <w:r>
          <w:rPr>
            <w:sz w:val="20"/>
            <w:color w:val="0000ff"/>
          </w:rPr>
          <w:t xml:space="preserve">Указом</w:t>
        </w:r>
      </w:hyperlink>
      <w:r>
        <w:rPr>
          <w:sz w:val="20"/>
        </w:rPr>
        <w:t xml:space="preserve"> Президента РФ от 26.10.2017 N 518)</w:t>
      </w:r>
    </w:p>
    <w:p>
      <w:pPr>
        <w:pStyle w:val="0"/>
        <w:spacing w:before="200" w:line-rule="auto"/>
        <w:ind w:firstLine="540"/>
        <w:jc w:val="both"/>
      </w:pPr>
      <w:r>
        <w:rPr>
          <w:sz w:val="20"/>
        </w:rPr>
        <w:t xml:space="preserve">34) назначает лиц рядового и начальствующего состава федеральной противопожарной службы на должности в системе МЧС России, связанные с обеспечением деятельности федеральной противопожарной службы, с сохранением ранее установленных для указанной категории лиц льгот и гарантий, в том числе пенсионного обеспечения в соответствии с </w:t>
      </w:r>
      <w:hyperlink w:history="0" r:id="rId333" w:tooltip="Закон РФ от 12.02.1993 N 4468-1 (ред. от 16.02.2022, с изм. от 07.04.2022)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pPr>
        <w:pStyle w:val="0"/>
        <w:jc w:val="both"/>
      </w:pPr>
      <w:r>
        <w:rPr>
          <w:sz w:val="20"/>
        </w:rPr>
        <w:t xml:space="preserve">(пп. 34 в ред. </w:t>
      </w:r>
      <w:hyperlink w:history="0" r:id="rId334" w:tooltip="Указ Президента РФ от 31.12.2019 N 640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31.12.2019 N 640)</w:t>
      </w:r>
    </w:p>
    <w:p>
      <w:pPr>
        <w:pStyle w:val="0"/>
        <w:spacing w:before="200" w:line-rule="auto"/>
        <w:ind w:firstLine="540"/>
        <w:jc w:val="both"/>
      </w:pPr>
      <w:r>
        <w:rPr>
          <w:sz w:val="20"/>
        </w:rPr>
        <w:t xml:space="preserve">35) устанавливает оклады по нетиповым воинским должностям военнослужащих, штатным должностям сотрудников федеральной противопожарной службы применительно к окладам по типовым воинским должностям военнослужащих и типовым штатным должностям сотрудников федеральной противопожарной службы;</w:t>
      </w:r>
    </w:p>
    <w:p>
      <w:pPr>
        <w:pStyle w:val="0"/>
        <w:jc w:val="both"/>
      </w:pPr>
      <w:r>
        <w:rPr>
          <w:sz w:val="20"/>
        </w:rPr>
        <w:t xml:space="preserve">(в ред. </w:t>
      </w:r>
      <w:hyperlink w:history="0" r:id="rId335"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Указа</w:t>
        </w:r>
      </w:hyperlink>
      <w:r>
        <w:rPr>
          <w:sz w:val="20"/>
        </w:rPr>
        <w:t xml:space="preserve"> Президента РФ от 17.12.2010 N 1577)</w:t>
      </w:r>
    </w:p>
    <w:p>
      <w:pPr>
        <w:pStyle w:val="0"/>
        <w:spacing w:before="200" w:line-rule="auto"/>
        <w:ind w:firstLine="540"/>
        <w:jc w:val="both"/>
      </w:pPr>
      <w:r>
        <w:rPr>
          <w:sz w:val="20"/>
        </w:rPr>
        <w:t xml:space="preserve">36) вносит в Министерство финансов Российской Федерации предложения по формированию федерального бюджета на соответствующий год;</w:t>
      </w:r>
    </w:p>
    <w:p>
      <w:pPr>
        <w:pStyle w:val="0"/>
        <w:spacing w:before="200" w:line-rule="auto"/>
        <w:ind w:firstLine="540"/>
        <w:jc w:val="both"/>
      </w:pPr>
      <w:r>
        <w:rPr>
          <w:sz w:val="20"/>
        </w:rPr>
        <w:t xml:space="preserve">37) осуществляет другие полномочия в соответствии с законодательством Российской Федерации.</w:t>
      </w:r>
    </w:p>
    <w:p>
      <w:pPr>
        <w:pStyle w:val="0"/>
        <w:spacing w:before="200" w:line-rule="auto"/>
        <w:ind w:firstLine="540"/>
        <w:jc w:val="both"/>
      </w:pPr>
      <w:r>
        <w:rPr>
          <w:sz w:val="20"/>
        </w:rPr>
        <w:t xml:space="preserve">13. Личному составу МЧС России в случаях, установленных законодательством Российской Федерации, в подтверждение полномочий могут выдаваться служебные удостоверения и удостоверения личности, порядок выдачи которых определяет Министр.</w:t>
      </w:r>
    </w:p>
    <w:p>
      <w:pPr>
        <w:pStyle w:val="0"/>
        <w:spacing w:before="200" w:line-rule="auto"/>
        <w:ind w:firstLine="540"/>
        <w:jc w:val="both"/>
      </w:pPr>
      <w:r>
        <w:rPr>
          <w:sz w:val="20"/>
        </w:rPr>
        <w:t xml:space="preserve">14. В МЧС России образуется коллегия, в состав которой входят Министр (председатель коллегии) и его заместители, входящие в него по должности, а также другие руководящие работники центрального аппарата МЧС России, организаций, находящихся в ведении МЧС России.</w:t>
      </w:r>
    </w:p>
    <w:p>
      <w:pPr>
        <w:pStyle w:val="0"/>
        <w:spacing w:before="200" w:line-rule="auto"/>
        <w:ind w:firstLine="540"/>
        <w:jc w:val="both"/>
      </w:pPr>
      <w:r>
        <w:rPr>
          <w:sz w:val="20"/>
        </w:rPr>
        <w:t xml:space="preserve">Численность коллегии и ее состав (кроме лиц, входящих в нее по должности) утверждаются Президентом Российской Федерации по представлению Министра.</w:t>
      </w:r>
    </w:p>
    <w:p>
      <w:pPr>
        <w:pStyle w:val="0"/>
        <w:spacing w:before="200" w:line-rule="auto"/>
        <w:ind w:firstLine="540"/>
        <w:jc w:val="both"/>
      </w:pPr>
      <w:r>
        <w:rPr>
          <w:sz w:val="20"/>
        </w:rPr>
        <w:t xml:space="preserve">Коллегия рассматривает наиболее важные вопросы деятельности МЧС России.</w:t>
      </w:r>
    </w:p>
    <w:p>
      <w:pPr>
        <w:pStyle w:val="0"/>
        <w:spacing w:before="200" w:line-rule="auto"/>
        <w:ind w:firstLine="540"/>
        <w:jc w:val="both"/>
      </w:pPr>
      <w:r>
        <w:rPr>
          <w:sz w:val="20"/>
        </w:rPr>
        <w:t xml:space="preserve">Решения коллегии реализуются, как правило, приказами МЧС России.</w:t>
      </w:r>
    </w:p>
    <w:p>
      <w:pPr>
        <w:pStyle w:val="0"/>
        <w:spacing w:before="200" w:line-rule="auto"/>
        <w:ind w:firstLine="540"/>
        <w:jc w:val="both"/>
      </w:pPr>
      <w:r>
        <w:rPr>
          <w:sz w:val="20"/>
        </w:rPr>
        <w:t xml:space="preserve">В случае разногласий между председателем и членами коллегии решение принимает председатель, докладывая о возникших разногласиях в установленном порядке Президенту Российской Федерации.</w:t>
      </w:r>
    </w:p>
    <w:p>
      <w:pPr>
        <w:pStyle w:val="0"/>
        <w:spacing w:before="200" w:line-rule="auto"/>
        <w:ind w:firstLine="540"/>
        <w:jc w:val="both"/>
      </w:pPr>
      <w:r>
        <w:rPr>
          <w:sz w:val="20"/>
        </w:rPr>
        <w:t xml:space="preserve">15. Для рассмотрения и выработки рекомендаций по особо важным проблемам, отнесенным к компетенции МЧС России, при МЧС России создается научно-технический совет, в состав которого могут входить представители федеральных органов исполнительной власти, научных организаций и общественных объединений. Положение о совете и его состав утверждаются Министром.</w:t>
      </w:r>
    </w:p>
    <w:p>
      <w:pPr>
        <w:pStyle w:val="0"/>
        <w:spacing w:before="200" w:line-rule="auto"/>
        <w:ind w:firstLine="540"/>
        <w:jc w:val="both"/>
      </w:pPr>
      <w:r>
        <w:rPr>
          <w:sz w:val="20"/>
        </w:rPr>
        <w:t xml:space="preserve">15.1. Для осуществления экспертной поддержки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 МЧС России создается экспертный совет, в состав которого могут входить представители общественных объединений и научных организаций. Положение об экспертном совете и его состав утверждаются Министром.</w:t>
      </w:r>
    </w:p>
    <w:p>
      <w:pPr>
        <w:pStyle w:val="0"/>
        <w:jc w:val="both"/>
      </w:pPr>
      <w:r>
        <w:rPr>
          <w:sz w:val="20"/>
        </w:rPr>
        <w:t xml:space="preserve">(п. 15.1 введен </w:t>
      </w:r>
      <w:hyperlink w:history="0" r:id="rId336"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w:t>
      </w:r>
    </w:p>
    <w:p>
      <w:pPr>
        <w:pStyle w:val="0"/>
        <w:spacing w:before="200" w:line-rule="auto"/>
        <w:ind w:firstLine="540"/>
        <w:jc w:val="both"/>
      </w:pPr>
      <w:r>
        <w:rPr>
          <w:sz w:val="20"/>
        </w:rPr>
        <w:t xml:space="preserve">15.2. Для подготовки предложений по выработке и реализации государственной политики в части, касающейся МЧС России, при МЧС России создается общественный совет, в состав которого могут входить представители российских общественных объединений (организаций). Положение об общественном совете и его состав утверждаются Министром.</w:t>
      </w:r>
    </w:p>
    <w:p>
      <w:pPr>
        <w:pStyle w:val="0"/>
        <w:jc w:val="both"/>
      </w:pPr>
      <w:r>
        <w:rPr>
          <w:sz w:val="20"/>
        </w:rPr>
        <w:t xml:space="preserve">(п. 15.2 введен </w:t>
      </w:r>
      <w:hyperlink w:history="0" r:id="rId337" w:tooltip="Указ Президента РФ от 17.12.2010 N 1577 (ред. от 01.10.2021) &quot;О внесении изменений в Указ Президента Российской Федерации от 11 июля 2004 г. N 868 &quot;Вопросы Министерства Российской Федерации по делам гражданской обороны, чрезвычайным ситуациям и ликвидации последствий стихийных бедствий&quot; и в Положение, утвержденное этим Указом&quot; {КонсультантПлюс}">
        <w:r>
          <w:rPr>
            <w:sz w:val="20"/>
            <w:color w:val="0000ff"/>
          </w:rPr>
          <w:t xml:space="preserve">Указом</w:t>
        </w:r>
      </w:hyperlink>
      <w:r>
        <w:rPr>
          <w:sz w:val="20"/>
        </w:rPr>
        <w:t xml:space="preserve"> Президента РФ от 17.12.2010 N 1577)</w:t>
      </w:r>
    </w:p>
    <w:p>
      <w:pPr>
        <w:pStyle w:val="0"/>
        <w:spacing w:before="200" w:line-rule="auto"/>
        <w:ind w:firstLine="540"/>
        <w:jc w:val="both"/>
      </w:pPr>
      <w:r>
        <w:rPr>
          <w:sz w:val="20"/>
        </w:rPr>
        <w:t xml:space="preserve">16. Для разработки основных направлений международного сотрудничества и обеспечения деятельности российского национального корпуса чрезвычайного гуманитарного реагирования при МЧС России создается совет по оценке и стратегическому планированию международной деятельности. Положение о совете и его состав утверждаются Министром.</w:t>
      </w:r>
    </w:p>
    <w:p>
      <w:pPr>
        <w:pStyle w:val="0"/>
        <w:spacing w:before="200" w:line-rule="auto"/>
        <w:ind w:firstLine="540"/>
        <w:jc w:val="both"/>
      </w:pPr>
      <w:r>
        <w:rPr>
          <w:sz w:val="20"/>
        </w:rPr>
        <w:t xml:space="preserve">17. Финансирование расходов на содержание центрального аппарата МЧС России осуществляется за счет средств, предусмотренных в федеральном бюджете на государственное управление.</w:t>
      </w:r>
    </w:p>
    <w:p>
      <w:pPr>
        <w:pStyle w:val="0"/>
        <w:spacing w:before="200" w:line-rule="auto"/>
        <w:ind w:firstLine="540"/>
        <w:jc w:val="both"/>
      </w:pPr>
      <w:r>
        <w:rPr>
          <w:sz w:val="20"/>
        </w:rPr>
        <w:t xml:space="preserve">18. МЧС России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счета, открываемые в соответствии с законодательством Российской Федерации.</w:t>
      </w:r>
    </w:p>
    <w:p>
      <w:pPr>
        <w:pStyle w:val="0"/>
        <w:spacing w:before="200" w:line-rule="auto"/>
        <w:ind w:firstLine="540"/>
        <w:jc w:val="both"/>
      </w:pPr>
      <w:r>
        <w:rPr>
          <w:sz w:val="20"/>
        </w:rPr>
        <w:t xml:space="preserve">МЧС России имеет геральдический знак - эмблему, флаг и </w:t>
      </w:r>
      <w:hyperlink w:history="0" r:id="rId338" w:tooltip="Указ Президента РФ от 12.12.2009 N 1432 (ред. от 01.07.2014) &quot;Об учреждении знамени Министерства Российской Федерации по делам гражданской обороны, чрезвычайным ситуациям и ликвидации последствий стихийных бедствий, знамен его территориальных органов, образовательных и иных организаций, находящихся в ведении этого Министерства&quot; (вместе с &quot;Положением о знамени Министерства Российской Федерации по делам гражданской обороны, чрезвычайным ситуациям и ликвидации последствий стихийных бедствий, знаменах его терри {КонсультантПлюс}">
        <w:r>
          <w:rPr>
            <w:sz w:val="20"/>
            <w:color w:val="0000ff"/>
          </w:rPr>
          <w:t xml:space="preserve">знамена</w:t>
        </w:r>
      </w:hyperlink>
      <w:r>
        <w:rPr>
          <w:sz w:val="20"/>
        </w:rPr>
        <w:t xml:space="preserve">, учреждаемые Президентом Российской Федерации.</w:t>
      </w:r>
    </w:p>
    <w:p>
      <w:pPr>
        <w:pStyle w:val="0"/>
        <w:jc w:val="both"/>
      </w:pPr>
      <w:r>
        <w:rPr>
          <w:sz w:val="20"/>
        </w:rPr>
        <w:t xml:space="preserve">(п. 18 в ред. </w:t>
      </w:r>
      <w:hyperlink w:history="0" r:id="rId339" w:tooltip="Указ Президента РФ от 12.12.2009 N 1432 (ред. от 01.07.2014) &quot;Об учреждении знамени Министерства Российской Федерации по делам гражданской обороны, чрезвычайным ситуациям и ликвидации последствий стихийных бедствий, знамен его территориальных органов, образовательных и иных организаций, находящихся в ведении этого Министерства&quot; (вместе с &quot;Положением о знамени Министерства Российской Федерации по делам гражданской обороны, чрезвычайным ситуациям и ликвидации последствий стихийных бедствий, знаменах его терри {КонсультантПлюс}">
        <w:r>
          <w:rPr>
            <w:sz w:val="20"/>
            <w:color w:val="0000ff"/>
          </w:rPr>
          <w:t xml:space="preserve">Указа</w:t>
        </w:r>
      </w:hyperlink>
      <w:r>
        <w:rPr>
          <w:sz w:val="20"/>
        </w:rPr>
        <w:t xml:space="preserve"> Президента РФ от 12.12.2009 N 1432)</w:t>
      </w:r>
    </w:p>
    <w:p>
      <w:pPr>
        <w:pStyle w:val="0"/>
        <w:spacing w:before="200" w:line-rule="auto"/>
        <w:ind w:firstLine="540"/>
        <w:jc w:val="both"/>
      </w:pPr>
      <w:r>
        <w:rPr>
          <w:sz w:val="20"/>
        </w:rPr>
        <w:t xml:space="preserve">19. Местонахождение МЧС России - г. Москва.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11.07.2004 N 868</w:t>
            <w:br/>
            <w:t>(ред. от 08.08.2022)</w:t>
            <w:br/>
            <w:t>"Вопросы Министерства Российской Федерации по делам гражданс...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6B80B0663B71B0C45988DD46CA2C443DF0904D90955CCE3A7CF4C78FFAD9F17EF1A49A551C1EFE3E2BC585C690A8574A6C128D57FC950bC5DL" TargetMode = "External"/>
	<Relationship Id="rId8" Type="http://schemas.openxmlformats.org/officeDocument/2006/relationships/hyperlink" Target="consultantplus://offline/ref=A6B80B0663B71B0C45988DD46CA2C443DD0906D90F55CCE3A7CF4C78FFAD9F17EF1A49A551C1EFE3E2BC585C690A8574A6C128D57FC950bC5DL" TargetMode = "External"/>
	<Relationship Id="rId9" Type="http://schemas.openxmlformats.org/officeDocument/2006/relationships/hyperlink" Target="consultantplus://offline/ref=A6B80B0663B71B0C45988DD46CA2C443D80602D8085D91E9AF96407AF8A2C000E85345A451C1EFE7EEE35D4978528976BBDF21C263CB52CDb053L" TargetMode = "External"/>
	<Relationship Id="rId10" Type="http://schemas.openxmlformats.org/officeDocument/2006/relationships/hyperlink" Target="consultantplus://offline/ref=A6B80B0663B71B0C45988DD46CA2C443DB0E04DF0E5891E9AF96407AF8A2C000E85345A451C1EFE4ECE35D4978528976BBDF21C263CB52CDb053L" TargetMode = "External"/>
	<Relationship Id="rId11" Type="http://schemas.openxmlformats.org/officeDocument/2006/relationships/hyperlink" Target="consultantplus://offline/ref=A6B80B0663B71B0C45988DD46CA2C443DB0D00DA0D5E91E9AF96407AF8A2C000E85345A451C1EFE5E1E35D4978528976BBDF21C263CB52CDb053L" TargetMode = "External"/>
	<Relationship Id="rId12" Type="http://schemas.openxmlformats.org/officeDocument/2006/relationships/hyperlink" Target="consultantplus://offline/ref=A6B80B0663B71B0C45988DD46CA2C443DB0900DF0D5B91E9AF96407AF8A2C000E85345A451C1EFE4ECE35D4978528976BBDF21C263CB52CDb053L" TargetMode = "External"/>
	<Relationship Id="rId13" Type="http://schemas.openxmlformats.org/officeDocument/2006/relationships/hyperlink" Target="consultantplus://offline/ref=A6B80B0663B71B0C45988DD46CA2C443DB0F05DC0E5891E9AF96407AF8A2C000E85345A451C1EFE5E0E35D4978528976BBDF21C263CB52CDb053L" TargetMode = "External"/>
	<Relationship Id="rId14" Type="http://schemas.openxmlformats.org/officeDocument/2006/relationships/hyperlink" Target="consultantplus://offline/ref=A6B80B0663B71B0C45988DD46CA2C443DB0907D60D5E91E9AF96407AF8A2C000E85345A451C1EEE5E8E35D4978528976BBDF21C263CB52CDb053L" TargetMode = "External"/>
	<Relationship Id="rId15" Type="http://schemas.openxmlformats.org/officeDocument/2006/relationships/hyperlink" Target="consultantplus://offline/ref=A6B80B0663B71B0C45988DD46CA2C443D90603D60A5891E9AF96407AF8A2C000E85345A451C1EFE5EFE35D4978528976BBDF21C263CB52CDb053L" TargetMode = "External"/>
	<Relationship Id="rId16" Type="http://schemas.openxmlformats.org/officeDocument/2006/relationships/hyperlink" Target="consultantplus://offline/ref=A6B80B0663B71B0C45988DD46CA2C443D90E04DE0B5E91E9AF96407AF8A2C000E85345A451C1EFE4EEE35D4978528976BBDF21C263CB52CDb053L" TargetMode = "External"/>
	<Relationship Id="rId17" Type="http://schemas.openxmlformats.org/officeDocument/2006/relationships/hyperlink" Target="consultantplus://offline/ref=A6B80B0663B71B0C45988DD46CA2C443DB0D00DA0D5891E9AF96407AF8A2C000E85345A451C1EFE5E1E35D4978528976BBDF21C263CB52CDb053L" TargetMode = "External"/>
	<Relationship Id="rId18" Type="http://schemas.openxmlformats.org/officeDocument/2006/relationships/hyperlink" Target="consultantplus://offline/ref=A6B80B0663B71B0C45988DD46CA2C443D80703D70E5991E9AF96407AF8A2C000E85345A451C1EFE4E0E35D4978528976BBDF21C263CB52CDb053L" TargetMode = "External"/>
	<Relationship Id="rId19" Type="http://schemas.openxmlformats.org/officeDocument/2006/relationships/hyperlink" Target="consultantplus://offline/ref=A6B80B0663B71B0C45988DD46CA2C443D90A00D7025D91E9AF96407AF8A2C000E85345A451C1EEE1EAE35D4978528976BBDF21C263CB52CDb053L" TargetMode = "External"/>
	<Relationship Id="rId20" Type="http://schemas.openxmlformats.org/officeDocument/2006/relationships/hyperlink" Target="consultantplus://offline/ref=A6B80B0663B71B0C45988DD46CA2C443DB0D01DB025A91E9AF96407AF8A2C000E85345A451C1EFE5EFE35D4978528976BBDF21C263CB52CDb053L" TargetMode = "External"/>
	<Relationship Id="rId21" Type="http://schemas.openxmlformats.org/officeDocument/2006/relationships/hyperlink" Target="consultantplus://offline/ref=A6B80B0663B71B0C45988DD46CA2C443D90603D60A5991E9AF96407AF8A2C000E85345A451C1EFE5EFE35D4978528976BBDF21C263CB52CDb053L" TargetMode = "External"/>
	<Relationship Id="rId22" Type="http://schemas.openxmlformats.org/officeDocument/2006/relationships/hyperlink" Target="consultantplus://offline/ref=A6B80B0663B71B0C45988DD46CA2C443DB0D0CDD0D5791E9AF96407AF8A2C000E85345A451C1EFE5EEE35D4978528976BBDF21C263CB52CDb053L" TargetMode = "External"/>
	<Relationship Id="rId23" Type="http://schemas.openxmlformats.org/officeDocument/2006/relationships/hyperlink" Target="consultantplus://offline/ref=A6B80B0663B71B0C45988DD46CA2C443DB0C02D8035C91E9AF96407AF8A2C000E85345A451C1EFE5EFE35D4978528976BBDF21C263CB52CDb053L" TargetMode = "External"/>
	<Relationship Id="rId24" Type="http://schemas.openxmlformats.org/officeDocument/2006/relationships/hyperlink" Target="consultantplus://offline/ref=A6B80B0663B71B0C45988DD46CA2C443D80703D70E5791E9AF96407AF8A2C000E85345A451C1EFE6EDE35D4978528976BBDF21C263CB52CDb053L" TargetMode = "External"/>
	<Relationship Id="rId25" Type="http://schemas.openxmlformats.org/officeDocument/2006/relationships/hyperlink" Target="consultantplus://offline/ref=A6B80B0663B71B0C45988DD46CA2C443D90603D60A5791E9AF96407AF8A2C000E85345A451C1EFE1EBE35D4978528976BBDF21C263CB52CDb053L" TargetMode = "External"/>
	<Relationship Id="rId26" Type="http://schemas.openxmlformats.org/officeDocument/2006/relationships/hyperlink" Target="consultantplus://offline/ref=A6B80B0663B71B0C45988DD46CA2C443DB0905DE0B5691E9AF96407AF8A2C000E85345A451C1EFE5EFE35D4978528976BBDF21C263CB52CDb053L" TargetMode = "External"/>
	<Relationship Id="rId27" Type="http://schemas.openxmlformats.org/officeDocument/2006/relationships/hyperlink" Target="consultantplus://offline/ref=A6B80B0663B71B0C45988DD46CA2C443DE0F07DC0D5791E9AF96407AF8A2C000E85345A451C1EEE0EEE35D4978528976BBDF21C263CB52CDb053L" TargetMode = "External"/>
	<Relationship Id="rId28" Type="http://schemas.openxmlformats.org/officeDocument/2006/relationships/hyperlink" Target="consultantplus://offline/ref=A6B80B0663B71B0C45988DD46CA2C443D80703D70F5B91E9AF96407AF8A2C000E85345A451C1EFE4E0E35D4978528976BBDF21C263CB52CDb053L" TargetMode = "External"/>
	<Relationship Id="rId29" Type="http://schemas.openxmlformats.org/officeDocument/2006/relationships/hyperlink" Target="consultantplus://offline/ref=A6B80B0663B71B0C45988DD46CA2C443D90C06DF085991E9AF96407AF8A2C000E85345A451C1EFE4ECE35D4978528976BBDF21C263CB52CDb053L" TargetMode = "External"/>
	<Relationship Id="rId30" Type="http://schemas.openxmlformats.org/officeDocument/2006/relationships/hyperlink" Target="consultantplus://offline/ref=A6B80B0663B71B0C45988DD46CA2C443D90C02D60D5E91E9AF96407AF8A2C000E85345A451C1EFE4ECE35D4978528976BBDF21C263CB52CDb053L" TargetMode = "External"/>
	<Relationship Id="rId31" Type="http://schemas.openxmlformats.org/officeDocument/2006/relationships/hyperlink" Target="consultantplus://offline/ref=A6B80B0663B71B0C45988DD46CA2C443D80F07DB0A5991E9AF96407AF8A2C000E85345A451C1EFE4E8E35D4978528976BBDF21C263CB52CDb053L" TargetMode = "External"/>
	<Relationship Id="rId32" Type="http://schemas.openxmlformats.org/officeDocument/2006/relationships/hyperlink" Target="consultantplus://offline/ref=A6B80B0663B71B0C45988DD46CA2C443D90D05D80C5691E9AF96407AF8A2C000E85345A451C1EFE5EFE35D4978528976BBDF21C263CB52CDb053L" TargetMode = "External"/>
	<Relationship Id="rId33" Type="http://schemas.openxmlformats.org/officeDocument/2006/relationships/hyperlink" Target="consultantplus://offline/ref=A6B80B0663B71B0C45988DD46CA2C443D90A01DE0A5A91E9AF96407AF8A2C000E85345A451C1EFE5EFE35D4978528976BBDF21C263CB52CDb053L" TargetMode = "External"/>
	<Relationship Id="rId34" Type="http://schemas.openxmlformats.org/officeDocument/2006/relationships/hyperlink" Target="consultantplus://offline/ref=A6B80B0663B71B0C45988DD46CA2C443D90901DC0D5C91E9AF96407AF8A2C000E85345A451C1EFE4EDE35D4978528976BBDF21C263CB52CDb053L" TargetMode = "External"/>
	<Relationship Id="rId35" Type="http://schemas.openxmlformats.org/officeDocument/2006/relationships/hyperlink" Target="consultantplus://offline/ref=A6B80B0663B71B0C45988DD46CA2C443D90F0CDB0E5991E9AF96407AF8A2C000E85345A451C1EFE4EDE35D4978528976BBDF21C263CB52CDb053L" TargetMode = "External"/>
	<Relationship Id="rId36" Type="http://schemas.openxmlformats.org/officeDocument/2006/relationships/hyperlink" Target="consultantplus://offline/ref=A6B80B0663B71B0C45988DD46CA2C443D90E06D60A5791E9AF96407AF8A2C000E85345A451C1EFE4EBE35D4978528976BBDF21C263CB52CDb053L" TargetMode = "External"/>
	<Relationship Id="rId37" Type="http://schemas.openxmlformats.org/officeDocument/2006/relationships/hyperlink" Target="consultantplus://offline/ref=A6B80B0663B71B0C45988DD46CA2C443D90C00D8085D91E9AF96407AF8A2C000E85345A451C1EFE5EFE35D4978528976BBDF21C263CB52CDb053L" TargetMode = "External"/>
	<Relationship Id="rId38" Type="http://schemas.openxmlformats.org/officeDocument/2006/relationships/hyperlink" Target="consultantplus://offline/ref=A6B80B0663B71B0C45988DD46CA2C443D90B07DC085691E9AF96407AF8A2C000E85345A451C1EFE4E1E35D4978528976BBDF21C263CB52CDb053L" TargetMode = "External"/>
	<Relationship Id="rId39" Type="http://schemas.openxmlformats.org/officeDocument/2006/relationships/hyperlink" Target="consultantplus://offline/ref=A6B80B0663B71B0C45988DD46CA2C443D90A06D70F5891E9AF96407AF8A2C000E85345A451C1EFE5EFE35D4978528976BBDF21C263CB52CDb053L" TargetMode = "External"/>
	<Relationship Id="rId40" Type="http://schemas.openxmlformats.org/officeDocument/2006/relationships/hyperlink" Target="consultantplus://offline/ref=A6B80B0663B71B0C45988DD46CA2C443D90A00D70B5A91E9AF96407AF8A2C000E85345A451C1EFE4EDE35D4978528976BBDF21C263CB52CDb053L" TargetMode = "External"/>
	<Relationship Id="rId41" Type="http://schemas.openxmlformats.org/officeDocument/2006/relationships/hyperlink" Target="consultantplus://offline/ref=A6B80B0663B71B0C45988DD46CA2C443D90703DD0E5F91E9AF96407AF8A2C000E85345A451C1EFE5EFE35D4978528976BBDF21C263CB52CDb053L" TargetMode = "External"/>
	<Relationship Id="rId42" Type="http://schemas.openxmlformats.org/officeDocument/2006/relationships/hyperlink" Target="consultantplus://offline/ref=A6B80B0663B71B0C45988DD46CA2C443D9070DD70F5891E9AF96407AF8A2C000E85345A451C1EFE5EFE35D4978528976BBDF21C263CB52CDb053L" TargetMode = "External"/>
	<Relationship Id="rId43" Type="http://schemas.openxmlformats.org/officeDocument/2006/relationships/hyperlink" Target="consultantplus://offline/ref=A6B80B0663B71B0C45988DD46CA2C443D90603D9025D91E9AF96407AF8A2C000E85345A451C1EFE5EFE35D4978528976BBDF21C263CB52CDb053L" TargetMode = "External"/>
	<Relationship Id="rId44" Type="http://schemas.openxmlformats.org/officeDocument/2006/relationships/hyperlink" Target="consultantplus://offline/ref=A6B80B0663B71B0C45988DD46CA2C443DE0F00DD025791E9AF96407AF8A2C000E85345A451C1EFE5EFE35D4978528976BBDF21C263CB52CDb053L" TargetMode = "External"/>
	<Relationship Id="rId45" Type="http://schemas.openxmlformats.org/officeDocument/2006/relationships/hyperlink" Target="consultantplus://offline/ref=A6B80B0663B71B0C45988DD46CA2C443DE0D06D70D5E91E9AF96407AF8A2C000E85345A451C1EFE5EFE35D4978528976BBDF21C263CB52CDb053L" TargetMode = "External"/>
	<Relationship Id="rId46" Type="http://schemas.openxmlformats.org/officeDocument/2006/relationships/hyperlink" Target="consultantplus://offline/ref=A6B80B0663B71B0C45988DD46CA2C443D9070DD70F5891E9AF96407AF8A2C000E85345A451C1EFE5EEE35D4978528976BBDF21C263CB52CDb053L" TargetMode = "External"/>
	<Relationship Id="rId47" Type="http://schemas.openxmlformats.org/officeDocument/2006/relationships/hyperlink" Target="consultantplus://offline/ref=A6B80B0663B71B0C45988DD46CA2C443D90E06D60A5791E9AF96407AF8A2C000E85345A451C1EFE4EDE35D4978528976BBDF21C263CB52CDb053L" TargetMode = "External"/>
	<Relationship Id="rId48" Type="http://schemas.openxmlformats.org/officeDocument/2006/relationships/hyperlink" Target="consultantplus://offline/ref=A6B80B0663B71B0C45988DD46CA2C443D90D06D90B5791E9AF96407AF8A2C000E85345A451C1EFE4EDE35D4978528976BBDF21C263CB52CDb053L" TargetMode = "External"/>
	<Relationship Id="rId49" Type="http://schemas.openxmlformats.org/officeDocument/2006/relationships/hyperlink" Target="consultantplus://offline/ref=A6B80B0663B71B0C45988DD46CA2C443D90603D60A5891E9AF96407AF8A2C000E85345A451C1EFE5E1E35D4978528976BBDF21C263CB52CDb053L" TargetMode = "External"/>
	<Relationship Id="rId50" Type="http://schemas.openxmlformats.org/officeDocument/2006/relationships/hyperlink" Target="consultantplus://offline/ref=A6B80B0663B71B0C45988DD46CA2C443D90A00D7025D91E9AF96407AF8A2C000E85345A451C1EEE1ECE35D4978528976BBDF21C263CB52CDb053L" TargetMode = "External"/>
	<Relationship Id="rId51" Type="http://schemas.openxmlformats.org/officeDocument/2006/relationships/hyperlink" Target="consultantplus://offline/ref=A6B80B0663B71B0C45988DD46CA2C443D90A0DDE025891E9AF96407AF8A2C000E85345A451C1EFE4E0E35D4978528976BBDF21C263CB52CDb053L" TargetMode = "External"/>
	<Relationship Id="rId52" Type="http://schemas.openxmlformats.org/officeDocument/2006/relationships/hyperlink" Target="consultantplus://offline/ref=A6B80B0663B71B0C45988DD46CA2C443DB0F05DC0E5891E9AF96407AF8A2C000E85345A451C1EFE4E9E35D4978528976BBDF21C263CB52CDb053L" TargetMode = "External"/>
	<Relationship Id="rId53" Type="http://schemas.openxmlformats.org/officeDocument/2006/relationships/hyperlink" Target="consultantplus://offline/ref=A6B80B0663B71B0C45988DD46CA2C443DE0F07DC0D5791E9AF96407AF8A2C000E85345A451C1EEE0EEE35D4978528976BBDF21C263CB52CDb053L" TargetMode = "External"/>
	<Relationship Id="rId54" Type="http://schemas.openxmlformats.org/officeDocument/2006/relationships/hyperlink" Target="consultantplus://offline/ref=A6B80B0663B71B0C45988DD46CA2C443D90C00D8085D91E9AF96407AF8A2C000E85345A451C1EFE5EFE35D4978528976BBDF21C263CB52CDb053L" TargetMode = "External"/>
	<Relationship Id="rId55" Type="http://schemas.openxmlformats.org/officeDocument/2006/relationships/hyperlink" Target="consultantplus://offline/ref=A6B80B0663B71B0C45988DD46CA2C443D90E06D60A5791E9AF96407AF8A2C000E85345A451C1EFE4E0E35D4978528976BBDF21C263CB52CDb053L" TargetMode = "External"/>
	<Relationship Id="rId56" Type="http://schemas.openxmlformats.org/officeDocument/2006/relationships/hyperlink" Target="consultantplus://offline/ref=A6B80B0663B71B0C45988DD46CA2C443D90C02D60D5E91E9AF96407AF8A2C000E85345A451C1EFE4ECE35D4978528976BBDF21C263CB52CDb053L" TargetMode = "External"/>
	<Relationship Id="rId57" Type="http://schemas.openxmlformats.org/officeDocument/2006/relationships/hyperlink" Target="consultantplus://offline/ref=A6B80B0663B71B0C45988DD46CA2C443DE0D06D70D5E91E9AF96407AF8A2C000E85345A451C1EFE5EFE35D4978528976BBDF21C263CB52CDb053L" TargetMode = "External"/>
	<Relationship Id="rId58" Type="http://schemas.openxmlformats.org/officeDocument/2006/relationships/hyperlink" Target="consultantplus://offline/ref=A6B80B0663B71B0C45988DD46CA2C443D90E06D60A5791E9AF96407AF8A2C000E85345A451C1EFE7E9E35D4978528976BBDF21C263CB52CDb053L" TargetMode = "External"/>
	<Relationship Id="rId59" Type="http://schemas.openxmlformats.org/officeDocument/2006/relationships/hyperlink" Target="consultantplus://offline/ref=A6B80B0663B71B0C45988DD46CA2C443DE0B04DF0255CCE3A7CF4C78FFAD9F05EF4245A452DFEFECF7EA091Ab35EL" TargetMode = "External"/>
	<Relationship Id="rId60" Type="http://schemas.openxmlformats.org/officeDocument/2006/relationships/hyperlink" Target="consultantplus://offline/ref=A6B80B0663B71B0C45988DD46CA2C443DE0B05D60B55CCE3A7CF4C78FFAD9F17EF1A49A551C1EEE7E2BC585C690A8574A6C128D57FC950bC5DL" TargetMode = "External"/>
	<Relationship Id="rId61" Type="http://schemas.openxmlformats.org/officeDocument/2006/relationships/hyperlink" Target="consultantplus://offline/ref=A6B80B0663B71B0C45988DD46CA2C443D80602D8085D91E9AF96407AF8A2C000E85345A451C1EFE7EEE35D4978528976BBDF21C263CB52CDb053L" TargetMode = "External"/>
	<Relationship Id="rId62" Type="http://schemas.openxmlformats.org/officeDocument/2006/relationships/hyperlink" Target="consultantplus://offline/ref=A6B80B0663B71B0C45988DD46CA2C443DB0E04DF0E5891E9AF96407AF8A2C000E85345A451C1EFE4ECE35D4978528976BBDF21C263CB52CDb053L" TargetMode = "External"/>
	<Relationship Id="rId63" Type="http://schemas.openxmlformats.org/officeDocument/2006/relationships/hyperlink" Target="consultantplus://offline/ref=A6B80B0663B71B0C45988DD46CA2C443DB0900DF0D5B91E9AF96407AF8A2C000E85345A451C1EFE4ECE35D4978528976BBDF21C263CB52CDb053L" TargetMode = "External"/>
	<Relationship Id="rId64" Type="http://schemas.openxmlformats.org/officeDocument/2006/relationships/hyperlink" Target="consultantplus://offline/ref=A6B80B0663B71B0C45988DD46CA2C443DB0F05DC0E5891E9AF96407AF8A2C000E85345A451C1EFE4E8E35D4978528976BBDF21C263CB52CDb053L" TargetMode = "External"/>
	<Relationship Id="rId65" Type="http://schemas.openxmlformats.org/officeDocument/2006/relationships/hyperlink" Target="consultantplus://offline/ref=A6B80B0663B71B0C45988DD46CA2C443DB0907D60D5E91E9AF96407AF8A2C000E85345A451C1EEE5E8E35D4978528976BBDF21C263CB52CDb053L" TargetMode = "External"/>
	<Relationship Id="rId66" Type="http://schemas.openxmlformats.org/officeDocument/2006/relationships/hyperlink" Target="consultantplus://offline/ref=A6B80B0663B71B0C45988DD46CA2C443D90603D60A5891E9AF96407AF8A2C000E85345A451C1EFE4E8E35D4978528976BBDF21C263CB52CDb053L" TargetMode = "External"/>
	<Relationship Id="rId67" Type="http://schemas.openxmlformats.org/officeDocument/2006/relationships/hyperlink" Target="consultantplus://offline/ref=A6B80B0663B71B0C45988DD46CA2C443D90E04DE0B5E91E9AF96407AF8A2C000E85345A451C1EFE4EEE35D4978528976BBDF21C263CB52CDb053L" TargetMode = "External"/>
	<Relationship Id="rId68" Type="http://schemas.openxmlformats.org/officeDocument/2006/relationships/hyperlink" Target="consultantplus://offline/ref=A6B80B0663B71B0C45988DD46CA2C443D80703D70E5991E9AF96407AF8A2C000E85345A451C1EFE4E0E35D4978528976BBDF21C263CB52CDb053L" TargetMode = "External"/>
	<Relationship Id="rId69" Type="http://schemas.openxmlformats.org/officeDocument/2006/relationships/hyperlink" Target="consultantplus://offline/ref=A6B80B0663B71B0C45988DD46CA2C443D90A00D7025D91E9AF96407AF8A2C000E85345A451C1EEE1E1E35D4978528976BBDF21C263CB52CDb053L" TargetMode = "External"/>
	<Relationship Id="rId70" Type="http://schemas.openxmlformats.org/officeDocument/2006/relationships/hyperlink" Target="consultantplus://offline/ref=A6B80B0663B71B0C45988DD46CA2C443D90603D60A5991E9AF96407AF8A2C000E85345A451C1EFE5E1E35D4978528976BBDF21C263CB52CDb053L" TargetMode = "External"/>
	<Relationship Id="rId71" Type="http://schemas.openxmlformats.org/officeDocument/2006/relationships/hyperlink" Target="consultantplus://offline/ref=A6B80B0663B71B0C45988DD46CA2C443DB0D0CDD0D5791E9AF96407AF8A2C000E85345A451C1EFE5EEE35D4978528976BBDF21C263CB52CDb053L" TargetMode = "External"/>
	<Relationship Id="rId72" Type="http://schemas.openxmlformats.org/officeDocument/2006/relationships/hyperlink" Target="consultantplus://offline/ref=A6B80B0663B71B0C45988DD46CA2C443DB0C02D8035C91E9AF96407AF8A2C000E85345A451C1EFE5EFE35D4978528976BBDF21C263CB52CDb053L" TargetMode = "External"/>
	<Relationship Id="rId73" Type="http://schemas.openxmlformats.org/officeDocument/2006/relationships/hyperlink" Target="consultantplus://offline/ref=A6B80B0663B71B0C45988DD46CA2C443D80703D70E5791E9AF96407AF8A2C000E85345A451C1EFE6EDE35D4978528976BBDF21C263CB52CDb053L" TargetMode = "External"/>
	<Relationship Id="rId74" Type="http://schemas.openxmlformats.org/officeDocument/2006/relationships/hyperlink" Target="consultantplus://offline/ref=A6B80B0663B71B0C45988DD46CA2C443D90603D60A5791E9AF96407AF8A2C000E85345A451C1EFE1EBE35D4978528976BBDF21C263CB52CDb053L" TargetMode = "External"/>
	<Relationship Id="rId75" Type="http://schemas.openxmlformats.org/officeDocument/2006/relationships/hyperlink" Target="consultantplus://offline/ref=A6B80B0663B71B0C45988DD46CA2C443DB0905DE0B5691E9AF96407AF8A2C000E85345A451C1EFE5EFE35D4978528976BBDF21C263CB52CDb053L" TargetMode = "External"/>
	<Relationship Id="rId76" Type="http://schemas.openxmlformats.org/officeDocument/2006/relationships/hyperlink" Target="consultantplus://offline/ref=A6B80B0663B71B0C45988DD46CA2C443D80703D70F5B91E9AF96407AF8A2C000E85345A451C1EFE4E0E35D4978528976BBDF21C263CB52CDb053L" TargetMode = "External"/>
	<Relationship Id="rId77" Type="http://schemas.openxmlformats.org/officeDocument/2006/relationships/hyperlink" Target="consultantplus://offline/ref=A6B80B0663B71B0C45988DD46CA2C443D90C06DF085991E9AF96407AF8A2C000E85345A451C1EFE4ECE35D4978528976BBDF21C263CB52CDb053L" TargetMode = "External"/>
	<Relationship Id="rId78" Type="http://schemas.openxmlformats.org/officeDocument/2006/relationships/hyperlink" Target="consultantplus://offline/ref=A6B80B0663B71B0C45988DD46CA2C443D90A01DE0A5A91E9AF96407AF8A2C000E85345A451C1EFE4EBE35D4978528976BBDF21C263CB52CDb053L" TargetMode = "External"/>
	<Relationship Id="rId79" Type="http://schemas.openxmlformats.org/officeDocument/2006/relationships/hyperlink" Target="consultantplus://offline/ref=A6B80B0663B71B0C45988DD46CA2C443D90901DC0D5C91E9AF96407AF8A2C000E85345A451C1EFE4EDE35D4978528976BBDF21C263CB52CDb053L" TargetMode = "External"/>
	<Relationship Id="rId80" Type="http://schemas.openxmlformats.org/officeDocument/2006/relationships/hyperlink" Target="consultantplus://offline/ref=A6B80B0663B71B0C45988DD46CA2C443D90F0CDB0E5991E9AF96407AF8A2C000E85345A451C1EFE4EDE35D4978528976BBDF21C263CB52CDb053L" TargetMode = "External"/>
	<Relationship Id="rId81" Type="http://schemas.openxmlformats.org/officeDocument/2006/relationships/hyperlink" Target="consultantplus://offline/ref=A6B80B0663B71B0C45988DD46CA2C443D90E06D60A5791E9AF96407AF8A2C000E85345A451C1EFE7ECE35D4978528976BBDF21C263CB52CDb053L" TargetMode = "External"/>
	<Relationship Id="rId82" Type="http://schemas.openxmlformats.org/officeDocument/2006/relationships/hyperlink" Target="consultantplus://offline/ref=A6B80B0663B71B0C45988DD46CA2C443D90B07DC085691E9AF96407AF8A2C000E85345A451C1EFE4E1E35D4978528976BBDF21C263CB52CDb053L" TargetMode = "External"/>
	<Relationship Id="rId83" Type="http://schemas.openxmlformats.org/officeDocument/2006/relationships/hyperlink" Target="consultantplus://offline/ref=A6B80B0663B71B0C45988DD46CA2C443D90A06D70F5891E9AF96407AF8A2C000E85345A451C1EFE5EFE35D4978528976BBDF21C263CB52CDb053L" TargetMode = "External"/>
	<Relationship Id="rId84" Type="http://schemas.openxmlformats.org/officeDocument/2006/relationships/hyperlink" Target="consultantplus://offline/ref=A6B80B0663B71B0C45988DD46CA2C443D90A00D70B5A91E9AF96407AF8A2C000E85345A451C1EFE4EDE35D4978528976BBDF21C263CB52CDb053L" TargetMode = "External"/>
	<Relationship Id="rId85" Type="http://schemas.openxmlformats.org/officeDocument/2006/relationships/hyperlink" Target="consultantplus://offline/ref=A6B80B0663B71B0C45988DD46CA2C443D90703DD0E5F91E9AF96407AF8A2C000E85345A451C1EFE5EFE35D4978528976BBDF21C263CB52CDb053L" TargetMode = "External"/>
	<Relationship Id="rId86" Type="http://schemas.openxmlformats.org/officeDocument/2006/relationships/hyperlink" Target="consultantplus://offline/ref=A6B80B0663B71B0C45988DD46CA2C443D9070DD70F5891E9AF96407AF8A2C000E85345A451C1EFE5E1E35D4978528976BBDF21C263CB52CDb053L" TargetMode = "External"/>
	<Relationship Id="rId87" Type="http://schemas.openxmlformats.org/officeDocument/2006/relationships/hyperlink" Target="consultantplus://offline/ref=A6B80B0663B71B0C45988DD46CA2C443D90603D9025D91E9AF96407AF8A2C000E85345A451C1EFE5EFE35D4978528976BBDF21C263CB52CDb053L" TargetMode = "External"/>
	<Relationship Id="rId88" Type="http://schemas.openxmlformats.org/officeDocument/2006/relationships/hyperlink" Target="consultantplus://offline/ref=A6B80B0663B71B0C45988DD46CA2C443DE0F00DD025791E9AF96407AF8A2C000E85345A451C1EFE5EFE35D4978528976BBDF21C263CB52CDb053L" TargetMode = "External"/>
	<Relationship Id="rId89" Type="http://schemas.openxmlformats.org/officeDocument/2006/relationships/hyperlink" Target="consultantplus://offline/ref=A6B80B0663B71B0C45988DD46CA2C443D90E06D60A5791E9AF96407AF8A2C000E85345A451C1EFE7EFE35D4978528976BBDF21C263CB52CDb053L" TargetMode = "External"/>
	<Relationship Id="rId90" Type="http://schemas.openxmlformats.org/officeDocument/2006/relationships/hyperlink" Target="consultantplus://offline/ref=A6B80B0663B71B0C45988DD46CA2C443D80702DB0108C6EBFEC34E7FF0F29A10FE1A49A64FC1E6FBEBE80Bb15AL" TargetMode = "External"/>
	<Relationship Id="rId91" Type="http://schemas.openxmlformats.org/officeDocument/2006/relationships/hyperlink" Target="consultantplus://offline/ref=A6B80B0663B71B0C45988DD46CA2C443D90C04D7035F91E9AF96407AF8A2C000E85345A451C1EFE4E9E35D4978528976BBDF21C263CB52CDb053L" TargetMode = "External"/>
	<Relationship Id="rId92" Type="http://schemas.openxmlformats.org/officeDocument/2006/relationships/hyperlink" Target="consultantplus://offline/ref=A6B80B0663B71B0C45988DD46CA2C443D90604DF025991E9AF96407AF8A2C000E85345A451C1EFE6E0E35D4978528976BBDF21C263CB52CDb053L" TargetMode = "External"/>
	<Relationship Id="rId93" Type="http://schemas.openxmlformats.org/officeDocument/2006/relationships/hyperlink" Target="consultantplus://offline/ref=A6B80B0663B71B0C45988DD46CA2C443D90A01DE0A5A91E9AF96407AF8A2C000E85345A451C1EFE4EFE35D4978528976BBDF21C263CB52CDb053L" TargetMode = "External"/>
	<Relationship Id="rId94" Type="http://schemas.openxmlformats.org/officeDocument/2006/relationships/hyperlink" Target="consultantplus://offline/ref=A6B80B0663B71B0C45988DD46CA2C443D90603D60A5891E9AF96407AF8A2C000E85345A451C1EFE4EFE35D4978528976BBDF21C263CB52CDb053L" TargetMode = "External"/>
	<Relationship Id="rId95" Type="http://schemas.openxmlformats.org/officeDocument/2006/relationships/hyperlink" Target="consultantplus://offline/ref=A6B80B0663B71B0C45988DD46CA2C443D90A00D7025D91E9AF96407AF8A2C000E85345A451C1EEE0E8E35D4978528976BBDF21C263CB52CDb053L" TargetMode = "External"/>
	<Relationship Id="rId96" Type="http://schemas.openxmlformats.org/officeDocument/2006/relationships/hyperlink" Target="consultantplus://offline/ref=A6B80B0663B71B0C45988DD46CA2C443D90603D60A5991E9AF96407AF8A2C000E85345A451C1EFE4E9E35D4978528976BBDF21C263CB52CDb053L" TargetMode = "External"/>
	<Relationship Id="rId97" Type="http://schemas.openxmlformats.org/officeDocument/2006/relationships/hyperlink" Target="consultantplus://offline/ref=A6B80B0663B71B0C45988DD46CA2C443D90603D60A5891E9AF96407AF8A2C000E85345A451C1EFE4E1E35D4978528976BBDF21C263CB52CDb053L" TargetMode = "External"/>
	<Relationship Id="rId98" Type="http://schemas.openxmlformats.org/officeDocument/2006/relationships/hyperlink" Target="consultantplus://offline/ref=A6B80B0663B71B0C45988DD46CA2C443DE0D01DD0B5C91E9AF96407AF8A2C000E85345A451C1EFE4EDE35D4978528976BBDF21C263CB52CDb053L" TargetMode = "External"/>
	<Relationship Id="rId99" Type="http://schemas.openxmlformats.org/officeDocument/2006/relationships/hyperlink" Target="consultantplus://offline/ref=A6B80B0663B71B0C45988DD46CA2C443DB0F05DC0E5891E9AF96407AF8A2C000E85345A451C1EFE4EDE35D4978528976BBDF21C263CB52CDb053L" TargetMode = "External"/>
	<Relationship Id="rId100" Type="http://schemas.openxmlformats.org/officeDocument/2006/relationships/hyperlink" Target="consultantplus://offline/ref=A6B80B0663B71B0C45988DD46CA2C443D90603D9025D91E9AF96407AF8A2C000E85345A451C1EFE5E0E35D4978528976BBDF21C263CB52CDb053L" TargetMode = "External"/>
	<Relationship Id="rId101" Type="http://schemas.openxmlformats.org/officeDocument/2006/relationships/hyperlink" Target="consultantplus://offline/ref=A6B80B0663B71B0C45988DD46CA2C443D90603D60A5891E9AF96407AF8A2C000E85345A451C1EFE7EBE35D4978528976BBDF21C263CB52CDb053L" TargetMode = "External"/>
	<Relationship Id="rId102" Type="http://schemas.openxmlformats.org/officeDocument/2006/relationships/hyperlink" Target="consultantplus://offline/ref=A6B80B0663B71B0C45988DD46CA2C443D90603D9025D91E9AF96407AF8A2C000E85345A451C1EFE4E9E35D4978528976BBDF21C263CB52CDb053L" TargetMode = "External"/>
	<Relationship Id="rId103" Type="http://schemas.openxmlformats.org/officeDocument/2006/relationships/hyperlink" Target="consultantplus://offline/ref=A6B80B0663B71B0C45988DD46CA2C443D90603D60A5891E9AF96407AF8A2C000E85345A451C1EFE7EAE35D4978528976BBDF21C263CB52CDb053L" TargetMode = "External"/>
	<Relationship Id="rId104" Type="http://schemas.openxmlformats.org/officeDocument/2006/relationships/hyperlink" Target="consultantplus://offline/ref=A6B80B0663B71B0C45988DD46CA2C443D90A01DE0A5A91E9AF96407AF8A2C000E85345A451C1EFE4E1E35D4978528976BBDF21C263CB52CDb053L" TargetMode = "External"/>
	<Relationship Id="rId105" Type="http://schemas.openxmlformats.org/officeDocument/2006/relationships/hyperlink" Target="consultantplus://offline/ref=A6B80B0663B71B0C45988DD46CA2C443D90A06D70F5891E9AF96407AF8A2C000E85345A451C1EFE5E1E35D4978528976BBDF21C263CB52CDb053L" TargetMode = "External"/>
	<Relationship Id="rId106" Type="http://schemas.openxmlformats.org/officeDocument/2006/relationships/hyperlink" Target="consultantplus://offline/ref=A6B80B0663B71B0C45988DD46CA2C443DE0F00DD025791E9AF96407AF8A2C000E85345A451C1EFE5EFE35D4978528976BBDF21C263CB52CDb053L" TargetMode = "External"/>
	<Relationship Id="rId107" Type="http://schemas.openxmlformats.org/officeDocument/2006/relationships/hyperlink" Target="consultantplus://offline/ref=A6B80B0663B71B0C45988DD46CA2C443DE0F00DD025791E9AF96407AF8A2C000E85345A451C1EFE5E1E35D4978528976BBDF21C263CB52CDb053L" TargetMode = "External"/>
	<Relationship Id="rId108" Type="http://schemas.openxmlformats.org/officeDocument/2006/relationships/hyperlink" Target="consultantplus://offline/ref=A6B80B0663B71B0C45988DD46CA2C443D90E06D60A5791E9AF96407AF8A2C000E85345A451C1EFE7E0E35D4978528976BBDF21C263CB52CDb053L" TargetMode = "External"/>
	<Relationship Id="rId109" Type="http://schemas.openxmlformats.org/officeDocument/2006/relationships/hyperlink" Target="consultantplus://offline/ref=A6B80B0663B71B0C45988DD46CA2C443D90B0CDF085A91E9AF96407AF8A2C000E85345A451C1EFE5E0E35D4978528976BBDF21C263CB52CDb053L" TargetMode = "External"/>
	<Relationship Id="rId110" Type="http://schemas.openxmlformats.org/officeDocument/2006/relationships/hyperlink" Target="consultantplus://offline/ref=A6B80B0663B71B0C45988DD46CA2C443D9090DD6035A91E9AF96407AF8A2C000E85345A451C1EFE5E0E35D4978528976BBDF21C263CB52CDb053L" TargetMode = "External"/>
	<Relationship Id="rId111" Type="http://schemas.openxmlformats.org/officeDocument/2006/relationships/hyperlink" Target="consultantplus://offline/ref=A6B80B0663B71B0C45988DD46CA2C443DE0E07DA035A91E9AF96407AF8A2C000E85345A451C1EFE4E8E35D4978528976BBDF21C263CB52CDb053L" TargetMode = "External"/>
	<Relationship Id="rId112" Type="http://schemas.openxmlformats.org/officeDocument/2006/relationships/hyperlink" Target="consultantplus://offline/ref=A6B80B0663B71B0C45988DD46CA2C443D90A01DE0A5A91E9AF96407AF8A2C000E85345A451C1EFE7EBE35D4978528976BBDF21C263CB52CDb053L" TargetMode = "External"/>
	<Relationship Id="rId113" Type="http://schemas.openxmlformats.org/officeDocument/2006/relationships/hyperlink" Target="consultantplus://offline/ref=A6B80B0663B71B0C45988DD46CA2C443D90603D9025D91E9AF96407AF8A2C000E85345A451C1EFE4EBE35D4978528976BBDF21C263CB52CDb053L" TargetMode = "External"/>
	<Relationship Id="rId114" Type="http://schemas.openxmlformats.org/officeDocument/2006/relationships/hyperlink" Target="consultantplus://offline/ref=A6B80B0663B71B0C45988DD46CA2C443D90C02D60F5B91E9AF96407AF8A2C000E85345A451C1EFE4E9E35D4978528976BBDF21C263CB52CDb053L" TargetMode = "External"/>
	<Relationship Id="rId115" Type="http://schemas.openxmlformats.org/officeDocument/2006/relationships/hyperlink" Target="consultantplus://offline/ref=A6B80B0663B71B0C45988DD46CA2C443D80D06DA035891E9AF96407AF8A2C000E85345A451C1EFE4EBE35D4978528976BBDF21C263CB52CDb053L" TargetMode = "External"/>
	<Relationship Id="rId116" Type="http://schemas.openxmlformats.org/officeDocument/2006/relationships/hyperlink" Target="consultantplus://offline/ref=A6B80B0663B71B0C45988DD46CA2C443DE0F0CD70A5691E9AF96407AF8A2C000E85345A451C1EFE5E0E35D4978528976BBDF21C263CB52CDb053L" TargetMode = "External"/>
	<Relationship Id="rId117" Type="http://schemas.openxmlformats.org/officeDocument/2006/relationships/hyperlink" Target="consultantplus://offline/ref=A6B80B0663B71B0C45988DD46CA2C443D90A01DE0A5A91E9AF96407AF8A2C000E85345A451C1EFE7EDE35D4978528976BBDF21C263CB52CDb053L" TargetMode = "External"/>
	<Relationship Id="rId118" Type="http://schemas.openxmlformats.org/officeDocument/2006/relationships/hyperlink" Target="consultantplus://offline/ref=A6B80B0663B71B0C45988DD46CA2C443D90904DE0B5891E9AF96407AF8A2C000E85345A451C1EFE4EBE35D4978528976BBDF21C263CB52CDb053L" TargetMode = "External"/>
	<Relationship Id="rId119" Type="http://schemas.openxmlformats.org/officeDocument/2006/relationships/hyperlink" Target="consultantplus://offline/ref=A6B80B0663B71B0C45988DD46CA2C443DE0F06DA0C5791E9AF96407AF8A2C000E85345A451C1EFE5EBE35D4978528976BBDF21C263CB52CDb053L" TargetMode = "External"/>
	<Relationship Id="rId120" Type="http://schemas.openxmlformats.org/officeDocument/2006/relationships/hyperlink" Target="consultantplus://offline/ref=A6B80B0663B71B0C45988DD46CA2C443D90B06D60C5991E9AF96407AF8A2C000E85345A451C1EFE4EBE35D4978528976BBDF21C263CB52CDb053L" TargetMode = "External"/>
	<Relationship Id="rId121" Type="http://schemas.openxmlformats.org/officeDocument/2006/relationships/hyperlink" Target="consultantplus://offline/ref=A6B80B0663B71B0C45988DD46CA2C443D9070CD80F5C91E9AF96407AF8A2C000E85345A451C1EFE4EAE35D4978528976BBDF21C263CB52CDb053L" TargetMode = "External"/>
	<Relationship Id="rId122" Type="http://schemas.openxmlformats.org/officeDocument/2006/relationships/hyperlink" Target="consultantplus://offline/ref=A6B80B0663B71B0C45988DD46CA2C443D90E06D60A5791E9AF96407AF8A2C000E85345A451C1EFE6E9E35D4978528976BBDF21C263CB52CDb053L" TargetMode = "External"/>
	<Relationship Id="rId123" Type="http://schemas.openxmlformats.org/officeDocument/2006/relationships/hyperlink" Target="consultantplus://offline/ref=A6B80B0663B71B0C45988DD46CA2C443D90A03DA035D91E9AF96407AF8A2C000E85345A451C1ECE4EEE35D4978528976BBDF21C263CB52CDb053L" TargetMode = "External"/>
	<Relationship Id="rId124" Type="http://schemas.openxmlformats.org/officeDocument/2006/relationships/hyperlink" Target="consultantplus://offline/ref=A6B80B0663B71B0C45988DD46CA2C443D90603D60A5891E9AF96407AF8A2C000E85345A451C1EFE7E0E35D4978528976BBDF21C263CB52CDb053L" TargetMode = "External"/>
	<Relationship Id="rId125" Type="http://schemas.openxmlformats.org/officeDocument/2006/relationships/hyperlink" Target="consultantplus://offline/ref=A6B80B0663B71B0C45988DD46CA2C443D90603D9025D91E9AF96407AF8A2C000E85345A451C1EFE4EAE35D4978528976BBDF21C263CB52CDb053L" TargetMode = "External"/>
	<Relationship Id="rId126" Type="http://schemas.openxmlformats.org/officeDocument/2006/relationships/hyperlink" Target="consultantplus://offline/ref=A6B80B0663B71B0C45988DD46CA2C443D90A03DA035C91E9AF96407AF8A2C000E85345A451C1EFE4EBE35D4978528976BBDF21C263CB52CDb053L" TargetMode = "External"/>
	<Relationship Id="rId127" Type="http://schemas.openxmlformats.org/officeDocument/2006/relationships/hyperlink" Target="consultantplus://offline/ref=A6B80B0663B71B0C45988DD46CA2C443D90A01DE0A5A91E9AF96407AF8A2C000E85345A451C1EFE7EFE35D4978528976BBDF21C263CB52CDb053L" TargetMode = "External"/>
	<Relationship Id="rId128" Type="http://schemas.openxmlformats.org/officeDocument/2006/relationships/hyperlink" Target="consultantplus://offline/ref=A6B80B0663B71B0C45988DD46CA2C443D90A03DA035F91E9AF96407AF8A2C000E85345A451C1EFE4EEE35D4978528976BBDF21C263CB52CDb053L" TargetMode = "External"/>
	<Relationship Id="rId129" Type="http://schemas.openxmlformats.org/officeDocument/2006/relationships/hyperlink" Target="consultantplus://offline/ref=A6B80B0663B71B0C45988DD46CA2C443D90A01DE0A5A91E9AF96407AF8A2C000E85345A451C1EFE7E1E35D4978528976BBDF21C263CB52CDb053L" TargetMode = "External"/>
	<Relationship Id="rId130" Type="http://schemas.openxmlformats.org/officeDocument/2006/relationships/hyperlink" Target="consultantplus://offline/ref=A6B80B0663B71B0C45988DD46CA2C443D90D06D8095991E9AF96407AF8A2C000E85345A451C1EFE4EDE35D4978528976BBDF21C263CB52CDb053L" TargetMode = "External"/>
	<Relationship Id="rId131" Type="http://schemas.openxmlformats.org/officeDocument/2006/relationships/hyperlink" Target="consultantplus://offline/ref=A6B80B0663B71B0C45988DD46CA2C443D90603D60A5891E9AF96407AF8A2C000E85345A451C1EFE6EBE35D4978528976BBDF21C263CB52CDb053L" TargetMode = "External"/>
	<Relationship Id="rId132" Type="http://schemas.openxmlformats.org/officeDocument/2006/relationships/hyperlink" Target="consultantplus://offline/ref=A6B80B0663B71B0C45988DD46CA2C443D90707D90B5A91E9AF96407AF8A2C000E85345A451C1EFE4E8E35D4978528976BBDF21C263CB52CDb053L" TargetMode = "External"/>
	<Relationship Id="rId133" Type="http://schemas.openxmlformats.org/officeDocument/2006/relationships/hyperlink" Target="consultantplus://offline/ref=A6B80B0663B71B0C45988DD46CA2C443D90603D60A5891E9AF96407AF8A2C000E85345A451C1EFE6EAE35D4978528976BBDF21C263CB52CDb053L" TargetMode = "External"/>
	<Relationship Id="rId134" Type="http://schemas.openxmlformats.org/officeDocument/2006/relationships/hyperlink" Target="consultantplus://offline/ref=A6B80B0663B71B0C45988DD46CA2C443DE0F02DE0D5F91E9AF96407AF8A2C000E85345A451C1EFE4EAE35D4978528976BBDF21C263CB52CDb053L" TargetMode = "External"/>
	<Relationship Id="rId135" Type="http://schemas.openxmlformats.org/officeDocument/2006/relationships/hyperlink" Target="consultantplus://offline/ref=A6B80B0663B71B0C45988DD46CA2C443D90603D60A5991E9AF96407AF8A2C000E85345A451C1EFE4EBE35D4978528976BBDF21C263CB52CDb053L" TargetMode = "External"/>
	<Relationship Id="rId136" Type="http://schemas.openxmlformats.org/officeDocument/2006/relationships/hyperlink" Target="consultantplus://offline/ref=A6B80B0663B71B0C45988DD46CA2C443D90603D60A5791E9AF96407AF8A2C000E85345A451C1EFE1EFE35D4978528976BBDF21C263CB52CDb053L" TargetMode = "External"/>
	<Relationship Id="rId137" Type="http://schemas.openxmlformats.org/officeDocument/2006/relationships/hyperlink" Target="consultantplus://offline/ref=A6B80B0663B71B0C45988DD46CA2C443D90603D9025D91E9AF96407AF8A2C000E85345A451C1EFE4EDE35D4978528976BBDF21C263CB52CDb053L" TargetMode = "External"/>
	<Relationship Id="rId138" Type="http://schemas.openxmlformats.org/officeDocument/2006/relationships/hyperlink" Target="consultantplus://offline/ref=4833F4B95A219379204D7F378E7F689A20390317753B4EC68F2770E3C464C2427B2654816766A527718C1F3463AEA5D0AE830F929F43B603c053L" TargetMode = "External"/>
	<Relationship Id="rId139" Type="http://schemas.openxmlformats.org/officeDocument/2006/relationships/hyperlink" Target="consultantplus://offline/ref=4833F4B95A219379204D7F378E7F689A2233051C75354EC68F2770E3C464C2427B2654816766A5267E8C1F3463AEA5D0AE830F929F43B603c053L" TargetMode = "External"/>
	<Relationship Id="rId140" Type="http://schemas.openxmlformats.org/officeDocument/2006/relationships/hyperlink" Target="consultantplus://offline/ref=4833F4B95A219379204D7F378E7F689A2233051C75354EC68F2770E3C464C2427B2654816766A5267F8C1F3463AEA5D0AE830F929F43B603c053L" TargetMode = "External"/>
	<Relationship Id="rId141" Type="http://schemas.openxmlformats.org/officeDocument/2006/relationships/hyperlink" Target="consultantplus://offline/ref=4833F4B95A219379204D7F378E7F689A22320B147C324EC68F2770E3C464C2427B2654816766A5267B8C1F3463AEA5D0AE830F929F43B603c053L" TargetMode = "External"/>
	<Relationship Id="rId142" Type="http://schemas.openxmlformats.org/officeDocument/2006/relationships/hyperlink" Target="consultantplus://offline/ref=4833F4B95A219379204D7F378E7F689A2233051C753B4EC68F2770E3C464C2427B2654816766A523708C1F3463AEA5D0AE830F929F43B603c053L" TargetMode = "External"/>
	<Relationship Id="rId143" Type="http://schemas.openxmlformats.org/officeDocument/2006/relationships/hyperlink" Target="consultantplus://offline/ref=4833F4B95A219379204D7F378E7F689A2233051C753B4EC68F2770E3C464C2427B2654816766A522788C1F3463AEA5D0AE830F929F43B603c053L" TargetMode = "External"/>
	<Relationship Id="rId144" Type="http://schemas.openxmlformats.org/officeDocument/2006/relationships/hyperlink" Target="consultantplus://offline/ref=4833F4B95A219379204D7F378E7F689A223F071475364EC68F2770E3C464C2427B2654816766A524788C1F3463AEA5D0AE830F929F43B603c053L" TargetMode = "External"/>
	<Relationship Id="rId145" Type="http://schemas.openxmlformats.org/officeDocument/2006/relationships/hyperlink" Target="consultantplus://offline/ref=4833F4B95A219379204D7F378E7F689A203304167C324EC68F2770E3C464C2427B2654816766A5267B8C1F3463AEA5D0AE830F929F43B603c053L" TargetMode = "External"/>
	<Relationship Id="rId146" Type="http://schemas.openxmlformats.org/officeDocument/2006/relationships/hyperlink" Target="consultantplus://offline/ref=4833F4B95A219379204D7F378E7F689A2233051C753B4EC68F2770E3C464C2427B2654816766A522798C1F3463AEA5D0AE830F929F43B603c053L" TargetMode = "External"/>
	<Relationship Id="rId147" Type="http://schemas.openxmlformats.org/officeDocument/2006/relationships/hyperlink" Target="consultantplus://offline/ref=4833F4B95A219379204D7F378E7F689A253B01127C3A4EC68F2770E3C464C2427B2654816766A5267B8C1F3463AEA5D0AE830F929F43B603c053L" TargetMode = "External"/>
	<Relationship Id="rId148" Type="http://schemas.openxmlformats.org/officeDocument/2006/relationships/hyperlink" Target="consultantplus://offline/ref=4833F4B95A219379204D7F378E7F689A2233061477304EC68F2770E3C464C2427B2654816766A5267A8C1F3463AEA5D0AE830F929F43B603c053L" TargetMode = "External"/>
	<Relationship Id="rId149" Type="http://schemas.openxmlformats.org/officeDocument/2006/relationships/hyperlink" Target="consultantplus://offline/ref=4833F4B95A219379204D7F378E7F689A2233051C753B4EC68F2770E3C464C2427B2654816766A5227A8C1F3463AEA5D0AE830F929F43B603c053L" TargetMode = "External"/>
	<Relationship Id="rId150" Type="http://schemas.openxmlformats.org/officeDocument/2006/relationships/hyperlink" Target="consultantplus://offline/ref=4833F4B95A219379204D7F378E7F689A223A0A1171354EC68F2770E3C464C2427B2654816766A5267C8C1F3463AEA5D0AE830F929F43B603c053L" TargetMode = "External"/>
	<Relationship Id="rId151" Type="http://schemas.openxmlformats.org/officeDocument/2006/relationships/hyperlink" Target="consultantplus://offline/ref=4833F4B95A219379204D7F378E7F689A22320B1C77374EC68F2770E3C464C2427B2654816766A5267C8C1F3463AEA5D0AE830F929F43B603c053L" TargetMode = "External"/>
	<Relationship Id="rId152" Type="http://schemas.openxmlformats.org/officeDocument/2006/relationships/hyperlink" Target="consultantplus://offline/ref=4833F4B95A219379204D7F378E7F689A22320B1C77374EC68F2770E3C464C2427B2654816766A626718C1F3463AEA5D0AE830F929F43B603c053L" TargetMode = "External"/>
	<Relationship Id="rId153" Type="http://schemas.openxmlformats.org/officeDocument/2006/relationships/hyperlink" Target="consultantplus://offline/ref=4833F4B95A219379204D7F378E7F689A2233051C753B4EC68F2770E3C464C2427B2654816766A5227B8C1F3463AEA5D0AE830F929F43B603c053L" TargetMode = "External"/>
	<Relationship Id="rId154" Type="http://schemas.openxmlformats.org/officeDocument/2006/relationships/hyperlink" Target="consultantplus://offline/ref=4833F4B95A219379204D7F378E7F689A223305137D314EC68F2770E3C464C2427B2654816766A5267D8C1F3463AEA5D0AE830F929F43B603c053L" TargetMode = "External"/>
	<Relationship Id="rId155" Type="http://schemas.openxmlformats.org/officeDocument/2006/relationships/hyperlink" Target="consultantplus://offline/ref=4833F4B95A219379204D7F378E7F689A20320B1572304EC68F2770E3C464C2427B2654816766A527718C1F3463AEA5D0AE830F929F43B603c053L" TargetMode = "External"/>
	<Relationship Id="rId156" Type="http://schemas.openxmlformats.org/officeDocument/2006/relationships/hyperlink" Target="consultantplus://offline/ref=4833F4B95A219379204D7F378E7F689A223F071475364EC68F2770E3C464C2427B2654816766A524798C1F3463AEA5D0AE830F929F43B603c053L" TargetMode = "External"/>
	<Relationship Id="rId157" Type="http://schemas.openxmlformats.org/officeDocument/2006/relationships/hyperlink" Target="consultantplus://offline/ref=4833F4B95A219379204D7F378E7F689A223F051175324EC68F2770E3C464C2427B2654816766A5267E8C1F3463AEA5D0AE830F929F43B603c053L" TargetMode = "External"/>
	<Relationship Id="rId158" Type="http://schemas.openxmlformats.org/officeDocument/2006/relationships/hyperlink" Target="consultantplus://offline/ref=4833F4B95A219379204D7F378E7F689A223F071475364EC68F2770E3C464C2427B2654816766A5247B8C1F3463AEA5D0AE830F929F43B603c053L" TargetMode = "External"/>
	<Relationship Id="rId159" Type="http://schemas.openxmlformats.org/officeDocument/2006/relationships/hyperlink" Target="consultantplus://offline/ref=4833F4B95A219379204D7F378E7F689A253A0312773B4EC68F2770E3C464C2427B2654816766A527718C1F3463AEA5D0AE830F929F43B603c053L" TargetMode = "External"/>
	<Relationship Id="rId160" Type="http://schemas.openxmlformats.org/officeDocument/2006/relationships/hyperlink" Target="consultantplus://offline/ref=4833F4B95A219379204D7F378E7F689A223F071475364EC68F2770E3C464C2427B2654816766A5247C8C1F3463AEA5D0AE830F929F43B603c053L" TargetMode = "External"/>
	<Relationship Id="rId161" Type="http://schemas.openxmlformats.org/officeDocument/2006/relationships/hyperlink" Target="consultantplus://offline/ref=4833F4B95A219379204D7F378E7F689A223F05107C314EC68F2770E3C464C2427B2654816766A5267C8C1F3463AEA5D0AE830F929F43B603c053L" TargetMode = "External"/>
	<Relationship Id="rId162" Type="http://schemas.openxmlformats.org/officeDocument/2006/relationships/hyperlink" Target="consultantplus://offline/ref=4833F4B95A219379204D7F378E7F689A223F071475364EC68F2770E3C464C2427B2654816766A5247D8C1F3463AEA5D0AE830F929F43B603c053L" TargetMode = "External"/>
	<Relationship Id="rId163" Type="http://schemas.openxmlformats.org/officeDocument/2006/relationships/hyperlink" Target="consultantplus://offline/ref=4833F4B95A219379204D7F378E7F689A223F05107D354EC68F2770E3C464C2427B2654816766A526798C1F3463AEA5D0AE830F929F43B603c053L" TargetMode = "External"/>
	<Relationship Id="rId164" Type="http://schemas.openxmlformats.org/officeDocument/2006/relationships/hyperlink" Target="consultantplus://offline/ref=4833F4B95A219379204D7F378E7F689A223F071475364EC68F2770E3C464C2427B2654816766A5247E8C1F3463AEA5D0AE830F929F43B603c053L" TargetMode = "External"/>
	<Relationship Id="rId165" Type="http://schemas.openxmlformats.org/officeDocument/2006/relationships/hyperlink" Target="consultantplus://offline/ref=4833F4B95A219379204D7F378E7F689A223F071475364EC68F2770E3C464C2427B2654816766A5247F8C1F3463AEA5D0AE830F929F43B603c053L" TargetMode = "External"/>
	<Relationship Id="rId166" Type="http://schemas.openxmlformats.org/officeDocument/2006/relationships/hyperlink" Target="consultantplus://offline/ref=4833F4B95A219379204D7F378E7F689A223800177D304EC68F2770E3C464C2427B2654816766A526798C1F3463AEA5D0AE830F929F43B603c053L" TargetMode = "External"/>
	<Relationship Id="rId167" Type="http://schemas.openxmlformats.org/officeDocument/2006/relationships/hyperlink" Target="consultantplus://offline/ref=4833F4B95A219379204D7F378E7F689A223F071475364EC68F2770E3C464C2427B2654816766A524708C1F3463AEA5D0AE830F929F43B603c053L" TargetMode = "External"/>
	<Relationship Id="rId168" Type="http://schemas.openxmlformats.org/officeDocument/2006/relationships/hyperlink" Target="consultantplus://offline/ref=4833F4B95A219379204D7F378E7F689A223F071475364EC68F2770E3C464C2427B2654816766A524718C1F3463AEA5D0AE830F929F43B603c053L" TargetMode = "External"/>
	<Relationship Id="rId169" Type="http://schemas.openxmlformats.org/officeDocument/2006/relationships/hyperlink" Target="consultantplus://offline/ref=4833F4B95A219379204D7F378E7F689A223E03157C324EC68F2770E3C464C2427B2654816766A5267C8C1F3463AEA5D0AE830F929F43B603c053L" TargetMode = "External"/>
	<Relationship Id="rId170" Type="http://schemas.openxmlformats.org/officeDocument/2006/relationships/hyperlink" Target="consultantplus://offline/ref=4833F4B95A219379204D7F378E7F689A223B001C753B4EC68F2770E3C464C2427B2654816766A5247A8C1F3463AEA5D0AE830F929F43B603c053L" TargetMode = "External"/>
	<Relationship Id="rId171" Type="http://schemas.openxmlformats.org/officeDocument/2006/relationships/hyperlink" Target="consultantplus://offline/ref=4833F4B95A219379204D7F378E7F689A223F001D70344EC68F2770E3C464C2427B2654816766A527718C1F3463AEA5D0AE830F929F43B603c053L" TargetMode = "External"/>
	<Relationship Id="rId172" Type="http://schemas.openxmlformats.org/officeDocument/2006/relationships/hyperlink" Target="consultantplus://offline/ref=4833F4B95A219379204D7F378E7F689A223D0A1D74304EC68F2770E3C464C2427B2654816766A5267A8C1F3463AEA5D0AE830F929F43B603c053L" TargetMode = "External"/>
	<Relationship Id="rId173" Type="http://schemas.openxmlformats.org/officeDocument/2006/relationships/hyperlink" Target="consultantplus://offline/ref=4833F4B95A219379204D7F378E7F689A223F001D70344EC68F2770E3C464C2427B2654816766A526798C1F3463AEA5D0AE830F929F43B603c053L" TargetMode = "External"/>
	<Relationship Id="rId174" Type="http://schemas.openxmlformats.org/officeDocument/2006/relationships/hyperlink" Target="consultantplus://offline/ref=4833F4B95A219379204D7F378E7F689A223F001D70344EC68F2770E3C464C2427B2654816766A5267A8C1F3463AEA5D0AE830F929F43B603c053L" TargetMode = "External"/>
	<Relationship Id="rId175" Type="http://schemas.openxmlformats.org/officeDocument/2006/relationships/hyperlink" Target="consultantplus://offline/ref=4833F4B95A219379204D7F378E7F689A223D031C76344EC68F2770E3C464C2427B2654816766A5267B8C1F3463AEA5D0AE830F929F43B603c053L" TargetMode = "External"/>
	<Relationship Id="rId176" Type="http://schemas.openxmlformats.org/officeDocument/2006/relationships/hyperlink" Target="consultantplus://offline/ref=4833F4B95A219379204D7F378E7F689A223D031D73374EC68F2770E3C464C2427B2654816766A5267B8C1F3463AEA5D0AE830F929F43B603c053L" TargetMode = "External"/>
	<Relationship Id="rId177" Type="http://schemas.openxmlformats.org/officeDocument/2006/relationships/hyperlink" Target="consultantplus://offline/ref=4833F4B95A219379204D7F378E7F689A223F001D70344EC68F2770E3C464C2427B2654816766A5267B8C1F3463AEA5D0AE830F929F43B603c053L" TargetMode = "External"/>
	<Relationship Id="rId178" Type="http://schemas.openxmlformats.org/officeDocument/2006/relationships/hyperlink" Target="consultantplus://offline/ref=4833F4B95A219379204D7F378E7F689A2233051C753B4EC68F2770E3C464C2427B2654816766A5227D8C1F3463AEA5D0AE830F929F43B603c053L" TargetMode = "External"/>
	<Relationship Id="rId179" Type="http://schemas.openxmlformats.org/officeDocument/2006/relationships/hyperlink" Target="consultantplus://offline/ref=4833F4B95A219379204D7F378E7F689A2233051C75344EC68F2770E3C464C2427B2654816766A5247D8C1F3463AEA5D0AE830F929F43B603c053L" TargetMode = "External"/>
	<Relationship Id="rId180" Type="http://schemas.openxmlformats.org/officeDocument/2006/relationships/hyperlink" Target="consultantplus://offline/ref=4833F4B95A219379204D7F378E7F689A223F061D7D314EC68F2770E3C464C2427B2654816766A4227B8C1F3463AEA5D0AE830F929F43B603c053L" TargetMode = "External"/>
	<Relationship Id="rId181" Type="http://schemas.openxmlformats.org/officeDocument/2006/relationships/hyperlink" Target="consultantplus://offline/ref=4833F4B95A219379204D7F378E7F689A2233051C75344EC68F2770E3C464C2427B2654816766A5247F8C1F3463AEA5D0AE830F929F43B603c053L" TargetMode = "External"/>
	<Relationship Id="rId182" Type="http://schemas.openxmlformats.org/officeDocument/2006/relationships/hyperlink" Target="consultantplus://offline/ref=4833F4B95A219379204D7F378E7F689A223305137D314EC68F2770E3C464C2427B2654816766A5267F8C1F3463AEA5D0AE830F929F43B603c053L" TargetMode = "External"/>
	<Relationship Id="rId183" Type="http://schemas.openxmlformats.org/officeDocument/2006/relationships/hyperlink" Target="consultantplus://offline/ref=4833F4B95A219379204D7F378E7F689A203A031671344EC68F2770E3C464C2427B2654816766A5267E8C1F3463AEA5D0AE830F929F43B603c053L" TargetMode = "External"/>
	<Relationship Id="rId184" Type="http://schemas.openxmlformats.org/officeDocument/2006/relationships/hyperlink" Target="consultantplus://offline/ref=4833F4B95A219379204D7F378E7F689A2233051C75344EC68F2770E3C464C2427B2654816766A524708C1F3463AEA5D0AE830F929F43B603c053L" TargetMode = "External"/>
	<Relationship Id="rId185" Type="http://schemas.openxmlformats.org/officeDocument/2006/relationships/hyperlink" Target="consultantplus://offline/ref=4833F4B95A219379204D7F378E7F689A223F061D7D314EC68F2770E3C464C2427B2654816766A4227D8C1F3463AEA5D0AE830F929F43B603c053L" TargetMode = "External"/>
	<Relationship Id="rId186" Type="http://schemas.openxmlformats.org/officeDocument/2006/relationships/hyperlink" Target="consultantplus://offline/ref=4833F4B95A219379204D7F378E7F689A2233051C753B4EC68F2770E3C464C2427B2654816766A522708C1F3463AEA5D0AE830F929F43B603c053L" TargetMode = "External"/>
	<Relationship Id="rId187" Type="http://schemas.openxmlformats.org/officeDocument/2006/relationships/hyperlink" Target="consultantplus://offline/ref=4833F4B95A219379204D7F378E7F689A223305137D314EC68F2770E3C464C2427B2654816766A526708C1F3463AEA5D0AE830F929F43B603c053L" TargetMode = "External"/>
	<Relationship Id="rId188" Type="http://schemas.openxmlformats.org/officeDocument/2006/relationships/hyperlink" Target="consultantplus://offline/ref=4833F4B95A219379204D7F378E7F689A2233051C75344EC68F2770E3C464C2427B2654816766A524708C1F3463AEA5D0AE830F929F43B603c053L" TargetMode = "External"/>
	<Relationship Id="rId189" Type="http://schemas.openxmlformats.org/officeDocument/2006/relationships/hyperlink" Target="consultantplus://offline/ref=4833F4B95A219379204D7F378E7F689A223F061D7D314EC68F2770E3C464C2427B2654816766A4227D8C1F3463AEA5D0AE830F929F43B603c053L" TargetMode = "External"/>
	<Relationship Id="rId190" Type="http://schemas.openxmlformats.org/officeDocument/2006/relationships/hyperlink" Target="consultantplus://offline/ref=4833F4B95A219379204D7F378E7F689A253803147D3B4EC68F2770E3C464C2427B2654816766A526798C1F3463AEA5D0AE830F929F43B603c053L" TargetMode = "External"/>
	<Relationship Id="rId191" Type="http://schemas.openxmlformats.org/officeDocument/2006/relationships/hyperlink" Target="consultantplus://offline/ref=4833F4B95A219379204D7F378E7F689A223D0B1D7C324EC68F2770E3C464C2427B2654816766A5277D8C1F3463AEA5D0AE830F929F43B603c053L" TargetMode = "External"/>
	<Relationship Id="rId192" Type="http://schemas.openxmlformats.org/officeDocument/2006/relationships/hyperlink" Target="consultantplus://offline/ref=4833F4B95A219379204D7F378E7F689A2233051C75344EC68F2770E3C464C2427B2654816766A524718C1F3463AEA5D0AE830F929F43B603c053L" TargetMode = "External"/>
	<Relationship Id="rId193" Type="http://schemas.openxmlformats.org/officeDocument/2006/relationships/hyperlink" Target="consultantplus://offline/ref=4833F4B95A219379204D7F378E7F689A2233051C75344EC68F2770E3C464C2427B2654816766A523798C1F3463AEA5D0AE830F929F43B603c053L" TargetMode = "External"/>
	<Relationship Id="rId194" Type="http://schemas.openxmlformats.org/officeDocument/2006/relationships/hyperlink" Target="consultantplus://offline/ref=4833F4B95A219379204D7F378E7F689A223F061D7D314EC68F2770E3C464C2427B2654816766A4227E8C1F3463AEA5D0AE830F929F43B603c053L" TargetMode = "External"/>
	<Relationship Id="rId195" Type="http://schemas.openxmlformats.org/officeDocument/2006/relationships/hyperlink" Target="consultantplus://offline/ref=4833F4B95A219379204D7F378E7F689A2233051C75354EC68F2770E3C464C2427B2654816766A526708C1F3463AEA5D0AE830F929F43B603c053L" TargetMode = "External"/>
	<Relationship Id="rId196" Type="http://schemas.openxmlformats.org/officeDocument/2006/relationships/hyperlink" Target="consultantplus://offline/ref=4833F4B95A219379204D7F378E7F689A223305137D314EC68F2770E3C464C2427B2654816766A526718C1F3463AEA5D0AE830F929F43B603c053L" TargetMode = "External"/>
	<Relationship Id="rId197" Type="http://schemas.openxmlformats.org/officeDocument/2006/relationships/hyperlink" Target="consultantplus://offline/ref=4833F4B95A219379204D7F378E7F689A223F071475364EC68F2770E3C464C2427B2654816766A523788C1F3463AEA5D0AE830F929F43B603c053L" TargetMode = "External"/>
	<Relationship Id="rId198" Type="http://schemas.openxmlformats.org/officeDocument/2006/relationships/hyperlink" Target="consultantplus://offline/ref=4833F4B95A219379204D7F378E7F689A223F001D70344EC68F2770E3C464C2427B2654816766A5267C8C1F3463AEA5D0AE830F929F43B603c053L" TargetMode = "External"/>
	<Relationship Id="rId199" Type="http://schemas.openxmlformats.org/officeDocument/2006/relationships/hyperlink" Target="consultantplus://offline/ref=4833F4B95A219379204D7F378E7F689A2333011C7D314EC68F2770E3C464C2427B2654816766A526788C1F3463AEA5D0AE830F929F43B603c053L" TargetMode = "External"/>
	<Relationship Id="rId200" Type="http://schemas.openxmlformats.org/officeDocument/2006/relationships/hyperlink" Target="consultantplus://offline/ref=4833F4B95A219379204D7F378E7F689A2332051D713B4EC68F2770E3C464C2427B2654816766A5247D8C1F3463AEA5D0AE830F929F43B603c053L" TargetMode = "External"/>
	<Relationship Id="rId201" Type="http://schemas.openxmlformats.org/officeDocument/2006/relationships/hyperlink" Target="consultantplus://offline/ref=4833F4B95A219379204D7F378E7F689A2233051C75344EC68F2770E3C464C2427B2654816766A5237B8C1F3463AEA5D0AE830F929F43B603c053L" TargetMode = "External"/>
	<Relationship Id="rId202" Type="http://schemas.openxmlformats.org/officeDocument/2006/relationships/hyperlink" Target="consultantplus://offline/ref=4833F4B95A219379204D7F378E7F689A253A0A1671364EC68F2770E3C464C2427B2654816766A521788C1F3463AEA5D0AE830F929F43B603c053L" TargetMode = "External"/>
	<Relationship Id="rId203" Type="http://schemas.openxmlformats.org/officeDocument/2006/relationships/hyperlink" Target="consultantplus://offline/ref=4833F4B95A219379204D7F378E7F689A2332051D713B4EC68F2770E3C464C2427B2654816766A5247F8C1F3463AEA5D0AE830F929F43B603c053L" TargetMode = "External"/>
	<Relationship Id="rId204" Type="http://schemas.openxmlformats.org/officeDocument/2006/relationships/hyperlink" Target="consultantplus://offline/ref=4833F4B95A219379204D7F378E7F689A223F061D7D314EC68F2770E3C464C2427B2654816766A422718C1F3463AEA5D0AE830F929F43B603c053L" TargetMode = "External"/>
	<Relationship Id="rId205" Type="http://schemas.openxmlformats.org/officeDocument/2006/relationships/hyperlink" Target="consultantplus://offline/ref=4833F4B95A219379204D7F378E7F689A223F061D7D314EC68F2770E3C464C2427B2654816766A421798C1F3463AEA5D0AE830F929F43B603c053L" TargetMode = "External"/>
	<Relationship Id="rId206" Type="http://schemas.openxmlformats.org/officeDocument/2006/relationships/hyperlink" Target="consultantplus://offline/ref=4833F4B95A219379204D7F378E7F689A223C051572334EC68F2770E3C464C2427B2654816766A5267F8C1F3463AEA5D0AE830F929F43B603c053L" TargetMode = "External"/>
	<Relationship Id="rId207" Type="http://schemas.openxmlformats.org/officeDocument/2006/relationships/hyperlink" Target="consultantplus://offline/ref=4833F4B95A219379204D7F378E7F689A223F071475364EC68F2770E3C464C2427B2654816766A5237B8C1F3463AEA5D0AE830F929F43B603c053L" TargetMode = "External"/>
	<Relationship Id="rId208" Type="http://schemas.openxmlformats.org/officeDocument/2006/relationships/hyperlink" Target="consultantplus://offline/ref=4833F4B95A219379204D7F378E7F689A2232031174374EC68F2770E3C464C2427B2654816766A5277B8C1F3463AEA5D0AE830F929F43B603c053L" TargetMode = "External"/>
	<Relationship Id="rId209" Type="http://schemas.openxmlformats.org/officeDocument/2006/relationships/hyperlink" Target="consultantplus://offline/ref=4833F4B95A219379204D7F378E7F689A223305137D314EC68F2770E3C464C2427B2654816766A525798C1F3463AEA5D0AE830F929F43B603c053L" TargetMode = "External"/>
	<Relationship Id="rId210" Type="http://schemas.openxmlformats.org/officeDocument/2006/relationships/hyperlink" Target="consultantplus://offline/ref=4833F4B95A219379204D7F378E7F689A293E011D743913CC877E7CE1C36B9D557C6F58806766A42773D31A2172F6A9D2B39D06858341B4c053L" TargetMode = "External"/>
	<Relationship Id="rId211" Type="http://schemas.openxmlformats.org/officeDocument/2006/relationships/hyperlink" Target="consultantplus://offline/ref=4833F4B95A219379204D7F378E7F689A253B011D763A4EC68F2770E3C464C2427B2654816766A5277A8C1F3463AEA5D0AE830F929F43B603c053L" TargetMode = "External"/>
	<Relationship Id="rId212" Type="http://schemas.openxmlformats.org/officeDocument/2006/relationships/hyperlink" Target="consultantplus://offline/ref=4833F4B95A219379204D7F378E7F689A2232061D7D324EC68F2770E3C464C24269260C8D6665BB277199496525cF59L" TargetMode = "External"/>
	<Relationship Id="rId213" Type="http://schemas.openxmlformats.org/officeDocument/2006/relationships/hyperlink" Target="consultantplus://offline/ref=4833F4B95A219379204D7F378E7F689A2233051C75354EC68F2770E3C464C2427B2654816766A525798C1F3463AEA5D0AE830F929F43B603c053L" TargetMode = "External"/>
	<Relationship Id="rId214" Type="http://schemas.openxmlformats.org/officeDocument/2006/relationships/hyperlink" Target="consultantplus://offline/ref=4833F4B95A219379204D7F378E7F689A203A031671344EC68F2770E3C464C2427B2654816766A526708C1F3463AEA5D0AE830F929F43B603c053L" TargetMode = "External"/>
	<Relationship Id="rId215" Type="http://schemas.openxmlformats.org/officeDocument/2006/relationships/hyperlink" Target="consultantplus://offline/ref=4833F4B95A219379204D7F378E7F689A2233051C75344EC68F2770E3C464C2427B2654816766A5237E8C1F3463AEA5D0AE830F929F43B603c053L" TargetMode = "External"/>
	<Relationship Id="rId216" Type="http://schemas.openxmlformats.org/officeDocument/2006/relationships/hyperlink" Target="consultantplus://offline/ref=4833F4B95A219379204D7F378E7F689A223F061D7D314EC68F2770E3C464C2427B2654816766A4217A8C1F3463AEA5D0AE830F929F43B603c053L" TargetMode = "External"/>
	<Relationship Id="rId217" Type="http://schemas.openxmlformats.org/officeDocument/2006/relationships/hyperlink" Target="consultantplus://offline/ref=4833F4B95A219379204D7F378E7F689A2233051C753B4EC68F2770E3C464C2427B2654816766A521798C1F3463AEA5D0AE830F929F43B603c053L" TargetMode = "External"/>
	<Relationship Id="rId218" Type="http://schemas.openxmlformats.org/officeDocument/2006/relationships/hyperlink" Target="consultantplus://offline/ref=4833F4B95A219379204D7F378E7F689A223305137D314EC68F2770E3C464C2427B2654816766A5257A8C1F3463AEA5D0AE830F929F43B603c053L" TargetMode = "External"/>
	<Relationship Id="rId219" Type="http://schemas.openxmlformats.org/officeDocument/2006/relationships/hyperlink" Target="consultantplus://offline/ref=4833F4B95A219379204D7F378E7F689A223F071475364EC68F2770E3C464C2427B2654816766A5237D8C1F3463AEA5D0AE830F929F43B603c053L" TargetMode = "External"/>
	<Relationship Id="rId220" Type="http://schemas.openxmlformats.org/officeDocument/2006/relationships/hyperlink" Target="consultantplus://offline/ref=4833F4B95A219379204D7F378E7F689A2332051D70374EC68F2770E3C464C2427B2654816766A526718C1F3463AEA5D0AE830F929F43B603c053L" TargetMode = "External"/>
	<Relationship Id="rId221" Type="http://schemas.openxmlformats.org/officeDocument/2006/relationships/hyperlink" Target="consultantplus://offline/ref=4833F4B95A219379204D7F378E7F689A2233051C75344EC68F2770E3C464C2427B2654816766A5237F8C1F3463AEA5D0AE830F929F43B603c053L" TargetMode = "External"/>
	<Relationship Id="rId222" Type="http://schemas.openxmlformats.org/officeDocument/2006/relationships/hyperlink" Target="consultantplus://offline/ref=4833F4B95A219379204D7F378E7F689A223305137D314EC68F2770E3C464C2427B2654816766A5257B8C1F3463AEA5D0AE830F929F43B603c053L" TargetMode = "External"/>
	<Relationship Id="rId223" Type="http://schemas.openxmlformats.org/officeDocument/2006/relationships/hyperlink" Target="consultantplus://offline/ref=4833F4B95A219379204D7F378E7F689A223305137D314EC68F2770E3C464C2427B2654816766A5257D8C1F3463AEA5D0AE830F929F43B603c053L" TargetMode = "External"/>
	<Relationship Id="rId224" Type="http://schemas.openxmlformats.org/officeDocument/2006/relationships/hyperlink" Target="consultantplus://offline/ref=4833F4B95A219379204D7F378E7F689A253B061072364EC68F2770E3C464C2427B2654816766A5267E8C1F3463AEA5D0AE830F929F43B603c053L" TargetMode = "External"/>
	<Relationship Id="rId225" Type="http://schemas.openxmlformats.org/officeDocument/2006/relationships/hyperlink" Target="consultantplus://offline/ref=4833F4B95A219379204D7F378E7F689A203904127C304EC68F2770E3C464C2427B2654816766A5277E8C1F3463AEA5D0AE830F929F43B603c053L" TargetMode = "External"/>
	<Relationship Id="rId226" Type="http://schemas.openxmlformats.org/officeDocument/2006/relationships/hyperlink" Target="consultantplus://offline/ref=4833F4B95A219379204D7F378E7F689A223305157D314EC68F2770E3C464C2427B2654816766A5227D8C1F3463AEA5D0AE830F929F43B603c053L" TargetMode = "External"/>
	<Relationship Id="rId227" Type="http://schemas.openxmlformats.org/officeDocument/2006/relationships/hyperlink" Target="consultantplus://offline/ref=4833F4B95A219379204D7F378E7F689A2233051C75344EC68F2770E3C464C2427B2654816766A523708C1F3463AEA5D0AE830F929F43B603c053L" TargetMode = "External"/>
	<Relationship Id="rId228" Type="http://schemas.openxmlformats.org/officeDocument/2006/relationships/hyperlink" Target="consultantplus://offline/ref=4833F4B95A219379204D7F378E7F689A223305137D314EC68F2770E3C464C2427B2654816766A5257F8C1F3463AEA5D0AE830F929F43B603c053L" TargetMode = "External"/>
	<Relationship Id="rId229" Type="http://schemas.openxmlformats.org/officeDocument/2006/relationships/hyperlink" Target="consultantplus://offline/ref=4833F4B95A219379204D7F378E7F689A2233051C75344EC68F2770E3C464C2427B2654816766A522788C1F3463AEA5D0AE830F929F43B603c053L" TargetMode = "External"/>
	<Relationship Id="rId230" Type="http://schemas.openxmlformats.org/officeDocument/2006/relationships/hyperlink" Target="consultantplus://offline/ref=4833F4B95A219379204D7F378E7F689A223F061D7D314EC68F2770E3C464C2427B2654816766A4217B8C1F3463AEA5D0AE830F929F43B603c053L" TargetMode = "External"/>
	<Relationship Id="rId231" Type="http://schemas.openxmlformats.org/officeDocument/2006/relationships/hyperlink" Target="consultantplus://offline/ref=4833F4B95A219379204D7F378E7F689A203A031671344EC68F2770E3C464C2427B2654816766A526718C1F3463AEA5D0AE830F929F43B603c053L" TargetMode = "External"/>
	<Relationship Id="rId232" Type="http://schemas.openxmlformats.org/officeDocument/2006/relationships/hyperlink" Target="consultantplus://offline/ref=4833F4B95A219379204D7F378E7F689A2538021377354EC68F2770E3C464C2427B2654816766A5267A8C1F3463AEA5D0AE830F929F43B603c053L" TargetMode = "External"/>
	<Relationship Id="rId233" Type="http://schemas.openxmlformats.org/officeDocument/2006/relationships/hyperlink" Target="consultantplus://offline/ref=4833F4B95A219379204D7F378E7F689A2233051C75344EC68F2770E3C464C2427B2654816766A522798C1F3463AEA5D0AE830F929F43B603c053L" TargetMode = "External"/>
	<Relationship Id="rId234" Type="http://schemas.openxmlformats.org/officeDocument/2006/relationships/hyperlink" Target="consultantplus://offline/ref=4833F4B95A219379204D7F378E7F689A2233051C75344EC68F2770E3C464C2427B2654816766A5227B8C1F3463AEA5D0AE830F929F43B603c053L" TargetMode = "External"/>
	<Relationship Id="rId235" Type="http://schemas.openxmlformats.org/officeDocument/2006/relationships/hyperlink" Target="consultantplus://offline/ref=4833F4B95A219379204D7F378E7F689A253803107C3A4EC68F2770E3C464C2427B2654816766A6217A8C1F3463AEA5D0AE830F929F43B603c053L" TargetMode = "External"/>
	<Relationship Id="rId236" Type="http://schemas.openxmlformats.org/officeDocument/2006/relationships/hyperlink" Target="consultantplus://offline/ref=4833F4B95A219379204D7F378E7F689A2233051C75344EC68F2770E3C464C2427B2654816766A5227C8C1F3463AEA5D0AE830F929F43B603c053L" TargetMode = "External"/>
	<Relationship Id="rId237" Type="http://schemas.openxmlformats.org/officeDocument/2006/relationships/hyperlink" Target="consultantplus://offline/ref=4833F4B95A219379204D7F378E7F689A223F061D7D314EC68F2770E3C464C2427B2654816766A4217B8C1F3463AEA5D0AE830F929F43B603c053L" TargetMode = "External"/>
	<Relationship Id="rId238" Type="http://schemas.openxmlformats.org/officeDocument/2006/relationships/hyperlink" Target="consultantplus://offline/ref=4833F4B95A219379204D7F378E7F689A223B021C75374EC68F2770E3C464C2427B2654816766A5267A8C1F3463AEA5D0AE830F929F43B603c053L" TargetMode = "External"/>
	<Relationship Id="rId239" Type="http://schemas.openxmlformats.org/officeDocument/2006/relationships/hyperlink" Target="consultantplus://offline/ref=4833F4B95A219379204D7F378E7F689A223B021474324EC68F2770E3C464C2427B2654816766A5267F8C1F3463AEA5D0AE830F929F43B603c053L" TargetMode = "External"/>
	<Relationship Id="rId240" Type="http://schemas.openxmlformats.org/officeDocument/2006/relationships/hyperlink" Target="consultantplus://offline/ref=4833F4B95A219379204D7F378E7F689A223F061D7D314EC68F2770E3C464C2427B2654816766A4217C8C1F3463AEA5D0AE830F929F43B603c053L" TargetMode = "External"/>
	<Relationship Id="rId241" Type="http://schemas.openxmlformats.org/officeDocument/2006/relationships/hyperlink" Target="consultantplus://offline/ref=4833F4B95A219379204D7F378E7F689A2233051C75354EC68F2770E3C464C2427B2654816766A5257B8C1F3463AEA5D0AE830F929F43B603c053L" TargetMode = "External"/>
	<Relationship Id="rId242" Type="http://schemas.openxmlformats.org/officeDocument/2006/relationships/hyperlink" Target="consultantplus://offline/ref=4833F4B95A219379204D7F378E7F689A223305137D314EC68F2770E3C464C2427B2654816766A525708C1F3463AEA5D0AE830F929F43B603c053L" TargetMode = "External"/>
	<Relationship Id="rId243" Type="http://schemas.openxmlformats.org/officeDocument/2006/relationships/hyperlink" Target="consultantplus://offline/ref=4833F4B95A219379204D7F378E7F689A223F071475364EC68F2770E3C464C2427B2654816766A5237F8C1F3463AEA5D0AE830F929F43B603c053L" TargetMode = "External"/>
	<Relationship Id="rId244" Type="http://schemas.openxmlformats.org/officeDocument/2006/relationships/hyperlink" Target="consultantplus://offline/ref=4833F4B95A219379204D7F378E7F689A223F071475364EC68F2770E3C464C2427B2654816766A523718C1F3463AEA5D0AE830F929F43B603c053L" TargetMode = "External"/>
	<Relationship Id="rId245" Type="http://schemas.openxmlformats.org/officeDocument/2006/relationships/hyperlink" Target="consultantplus://offline/ref=4833F4B95A219379204D7F378E7F689A223F071475364EC68F2770E3C464C2427B2654816766A522788C1F3463AEA5D0AE830F929F43B603c053L" TargetMode = "External"/>
	<Relationship Id="rId246" Type="http://schemas.openxmlformats.org/officeDocument/2006/relationships/hyperlink" Target="consultantplus://offline/ref=4833F4B95A219379204D7F378E7F689A223F071475364EC68F2770E3C464C2427B2654816766A522798C1F3463AEA5D0AE830F929F43B603c053L" TargetMode = "External"/>
	<Relationship Id="rId247" Type="http://schemas.openxmlformats.org/officeDocument/2006/relationships/hyperlink" Target="consultantplus://offline/ref=4833F4B95A219379204D7F378E7F689A223F071475364EC68F2770E3C464C2427B2654816766A5227A8C1F3463AEA5D0AE830F929F43B603c053L" TargetMode = "External"/>
	<Relationship Id="rId248" Type="http://schemas.openxmlformats.org/officeDocument/2006/relationships/hyperlink" Target="consultantplus://offline/ref=4833F4B95A219379204D7F378E7F689A223305137D314EC68F2770E3C464C2427B2654816766A525718C1F3463AEA5D0AE830F929F43B603c053L" TargetMode = "External"/>
	<Relationship Id="rId249" Type="http://schemas.openxmlformats.org/officeDocument/2006/relationships/hyperlink" Target="consultantplus://offline/ref=4833F4B95A219379204D7F378E7F689A223F0A1370344EC68F2770E3C464C2427B2654816766A5237C8C1F3463AEA5D0AE830F929F43B603c053L" TargetMode = "External"/>
	<Relationship Id="rId250" Type="http://schemas.openxmlformats.org/officeDocument/2006/relationships/hyperlink" Target="consultantplus://offline/ref=4833F4B95A219379204D7F378E7F689A2233051C753B4EC68F2770E3C464C2427B2654816766A5217A8C1F3463AEA5D0AE830F929F43B603c053L" TargetMode = "External"/>
	<Relationship Id="rId251" Type="http://schemas.openxmlformats.org/officeDocument/2006/relationships/hyperlink" Target="consultantplus://offline/ref=4833F4B95A219379204D7F378E7F689A2338021576314EC68F2770E3C464C2427B2654816766A527708C1F3463AEA5D0AE830F929F43B603c053L" TargetMode = "External"/>
	<Relationship Id="rId252" Type="http://schemas.openxmlformats.org/officeDocument/2006/relationships/hyperlink" Target="consultantplus://offline/ref=4833F4B95A219379204D7F378E7F689A2233051C75354EC68F2770E3C464C2427B2654816766A5257D8C1F3463AEA5D0AE830F929F43B603c053L" TargetMode = "External"/>
	<Relationship Id="rId253" Type="http://schemas.openxmlformats.org/officeDocument/2006/relationships/hyperlink" Target="consultantplus://offline/ref=4833F4B95A219379204D7F378E7F689A2232051771334EC68F2770E3C464C2427B2654816766A5277E8C1F3463AEA5D0AE830F929F43B603c053L" TargetMode = "External"/>
	<Relationship Id="rId254" Type="http://schemas.openxmlformats.org/officeDocument/2006/relationships/hyperlink" Target="consultantplus://offline/ref=4833F4B95A219379204D7F378E7F689A22320B15753B4EC68F2770E3C464C2427B2654816766A0257A8C1F3463AEA5D0AE830F929F43B603c053L" TargetMode = "External"/>
	<Relationship Id="rId255" Type="http://schemas.openxmlformats.org/officeDocument/2006/relationships/hyperlink" Target="consultantplus://offline/ref=4833F4B95A219379204D7F378E7F689A203B021571344EC68F2770E3C464C2427B2654816766A5267D8C1F3463AEA5D0AE830F929F43B603c053L" TargetMode = "External"/>
	<Relationship Id="rId256" Type="http://schemas.openxmlformats.org/officeDocument/2006/relationships/hyperlink" Target="consultantplus://offline/ref=4833F4B95A219379204D7F378E7F689A2233051C75344EC68F2770E3C464C2427B2654816766A5227E8C1F3463AEA5D0AE830F929F43B603c053L" TargetMode = "External"/>
	<Relationship Id="rId257" Type="http://schemas.openxmlformats.org/officeDocument/2006/relationships/hyperlink" Target="consultantplus://offline/ref=4833F4B95A219379204D7F378E7F689A223F061D7D314EC68F2770E3C464C2427B2654816766A4217F8C1F3463AEA5D0AE830F929F43B603c053L" TargetMode = "External"/>
	<Relationship Id="rId258" Type="http://schemas.openxmlformats.org/officeDocument/2006/relationships/hyperlink" Target="consultantplus://offline/ref=4833F4B95A219379204D7F378E7F689A2233051C75344EC68F2770E3C464C2427B2654816766A5227F8C1F3463AEA5D0AE830F929F43B603c053L" TargetMode = "External"/>
	<Relationship Id="rId259" Type="http://schemas.openxmlformats.org/officeDocument/2006/relationships/hyperlink" Target="consultantplus://offline/ref=4833F4B95A219379204D7F378E7F689A22320A1D76304EC68F2770E3C464C2427B2654816462AE7329C31E6826F8B6D1A4830D9B83c453L" TargetMode = "External"/>
	<Relationship Id="rId260" Type="http://schemas.openxmlformats.org/officeDocument/2006/relationships/hyperlink" Target="consultantplus://offline/ref=4833F4B95A219379204D7F378E7F689A223F001D70344EC68F2770E3C464C2427B2654816766A5267F8C1F3463AEA5D0AE830F929F43B603c053L" TargetMode = "External"/>
	<Relationship Id="rId261" Type="http://schemas.openxmlformats.org/officeDocument/2006/relationships/hyperlink" Target="consultantplus://offline/ref=4833F4B95A219379204D7F378E7F689A223F071475364EC68F2770E3C464C2427B2654816766A5227C8C1F3463AEA5D0AE830F929F43B603c053L" TargetMode = "External"/>
	<Relationship Id="rId262" Type="http://schemas.openxmlformats.org/officeDocument/2006/relationships/hyperlink" Target="consultantplus://offline/ref=4833F4B95A219379204D7F378E7F689A223F071475364EC68F2770E3C464C2427B2654816766A5227E8C1F3463AEA5D0AE830F929F43B603c053L" TargetMode = "External"/>
	<Relationship Id="rId263" Type="http://schemas.openxmlformats.org/officeDocument/2006/relationships/hyperlink" Target="consultantplus://offline/ref=4833F4B95A219379204D7F378E7F689A223F071475364EC68F2770E3C464C2427B2654816766A522708C1F3463AEA5D0AE830F929F43B603c053L" TargetMode = "External"/>
	<Relationship Id="rId264" Type="http://schemas.openxmlformats.org/officeDocument/2006/relationships/hyperlink" Target="consultantplus://offline/ref=4833F4B95A219379204D7F378E7F689A223F071475364EC68F2770E3C464C2427B2654816766A521788C1F3463AEA5D0AE830F929F43B603c053L" TargetMode = "External"/>
	<Relationship Id="rId265" Type="http://schemas.openxmlformats.org/officeDocument/2006/relationships/hyperlink" Target="consultantplus://offline/ref=4833F4B95A219379204D7F378E7F689A223F071475364EC68F2770E3C464C2427B2654816766A5217A8C1F3463AEA5D0AE830F929F43B603c053L" TargetMode = "External"/>
	<Relationship Id="rId266" Type="http://schemas.openxmlformats.org/officeDocument/2006/relationships/hyperlink" Target="consultantplus://offline/ref=4833F4B95A219379204D7F378E7F689A223305137D314EC68F2770E3C464C2427B2654816766A524798C1F3463AEA5D0AE830F929F43B603c053L" TargetMode = "External"/>
	<Relationship Id="rId267" Type="http://schemas.openxmlformats.org/officeDocument/2006/relationships/hyperlink" Target="consultantplus://offline/ref=4833F4B95A219379204D7F378E7F689A223800127C3B4EC68F2770E3C464C2427B2654816766A526798C1F3463AEA5D0AE830F929F43B603c053L" TargetMode = "External"/>
	<Relationship Id="rId268" Type="http://schemas.openxmlformats.org/officeDocument/2006/relationships/hyperlink" Target="consultantplus://offline/ref=4833F4B95A219379204D7F378E7F689A223F071475364EC68F2770E3C464C2427B2654816766A5217E8C1F3463AEA5D0AE830F929F43B603c053L" TargetMode = "External"/>
	<Relationship Id="rId269" Type="http://schemas.openxmlformats.org/officeDocument/2006/relationships/hyperlink" Target="consultantplus://offline/ref=4833F4B95A219379204D7F378E7F689A223F001D70344EC68F2770E3C464C2427B2654816766A526718C1F3463AEA5D0AE830F929F43B603c053L" TargetMode = "External"/>
	<Relationship Id="rId270" Type="http://schemas.openxmlformats.org/officeDocument/2006/relationships/hyperlink" Target="consultantplus://offline/ref=4833F4B95A219379204D7F378E7F689A22320B1D70344EC68F2770E3C464C2427B2654816766A527718C1F3463AEA5D0AE830F929F43B603c053L" TargetMode = "External"/>
	<Relationship Id="rId271" Type="http://schemas.openxmlformats.org/officeDocument/2006/relationships/hyperlink" Target="consultantplus://offline/ref=4833F4B95A219379204D7F378E7F689A22320B1D70344EC68F2770E3C464C2427B2654816766A526798C1F3463AEA5D0AE830F929F43B603c053L" TargetMode = "External"/>
	<Relationship Id="rId272" Type="http://schemas.openxmlformats.org/officeDocument/2006/relationships/hyperlink" Target="consultantplus://offline/ref=4833F4B95A219379204D7F378E7F689A223F061D7D314EC68F2770E3C464C2427B2654816766A420788C1F3463AEA5D0AE830F929F43B603c053L" TargetMode = "External"/>
	<Relationship Id="rId273" Type="http://schemas.openxmlformats.org/officeDocument/2006/relationships/hyperlink" Target="consultantplus://offline/ref=4833F4B95A219379204D7F378E7F689A2538011774304EC68F2770E3C464C2427B2654816766A0227C8C1F3463AEA5D0AE830F929F43B603c053L" TargetMode = "External"/>
	<Relationship Id="rId274" Type="http://schemas.openxmlformats.org/officeDocument/2006/relationships/hyperlink" Target="consultantplus://offline/ref=4833F4B95A219379204D7F378E7F689A223F061D7D314EC68F2770E3C464C2427B2654816766A4207A8C1F3463AEA5D0AE830F929F43B603c053L" TargetMode = "External"/>
	<Relationship Id="rId275" Type="http://schemas.openxmlformats.org/officeDocument/2006/relationships/hyperlink" Target="consultantplus://offline/ref=4833F4B95A219379204D7F378E7F689A223F061D7D314EC68F2770E3C464C2427B2654816766A4207B8C1F3463AEA5D0AE830F929F43B603c053L" TargetMode = "External"/>
	<Relationship Id="rId276" Type="http://schemas.openxmlformats.org/officeDocument/2006/relationships/hyperlink" Target="consultantplus://offline/ref=4833F4B95A219379204D7F378E7F689A2233051C75344EC68F2770E3C464C2427B2654816766A521788C1F3463AEA5D0AE830F929F43B603c053L" TargetMode = "External"/>
	<Relationship Id="rId277" Type="http://schemas.openxmlformats.org/officeDocument/2006/relationships/hyperlink" Target="consultantplus://offline/ref=4833F4B95A219379204D7F378E7F689A223F061D7D314EC68F2770E3C464C2427B2654816766A4207D8C1F3463AEA5D0AE830F929F43B603c053L" TargetMode = "External"/>
	<Relationship Id="rId278" Type="http://schemas.openxmlformats.org/officeDocument/2006/relationships/hyperlink" Target="consultantplus://offline/ref=4833F4B95A219379204D7F378E7F689A223B0B13743A4EC68F2770E3C464C2427B2654816766A526798C1F3463AEA5D0AE830F929F43B603c053L" TargetMode = "External"/>
	<Relationship Id="rId279" Type="http://schemas.openxmlformats.org/officeDocument/2006/relationships/hyperlink" Target="consultantplus://offline/ref=4833F4B95A219379204D7F378E7F689A223F071475364EC68F2770E3C464C2427B2654816766A521718C1F3463AEA5D0AE830F929F43B603c053L" TargetMode = "External"/>
	<Relationship Id="rId280" Type="http://schemas.openxmlformats.org/officeDocument/2006/relationships/hyperlink" Target="consultantplus://offline/ref=4833F4B95A219379204D7F378E7F689A223F071475364EC68F2770E3C464C2427B2654816766A5207B8C1F3463AEA5D0AE830F929F43B603c053L" TargetMode = "External"/>
	<Relationship Id="rId281" Type="http://schemas.openxmlformats.org/officeDocument/2006/relationships/hyperlink" Target="consultantplus://offline/ref=4833F4B95A219379204D7F378E7F689A2233051C75344EC68F2770E3C464C2427B2654816766A521788C1F3463AEA5D0AE830F929F43B603c053L" TargetMode = "External"/>
	<Relationship Id="rId282" Type="http://schemas.openxmlformats.org/officeDocument/2006/relationships/hyperlink" Target="consultantplus://offline/ref=4833F4B95A219379204D7F378E7F689A223F061D7D314EC68F2770E3C464C2427B2654816766A4207D8C1F3463AEA5D0AE830F929F43B603c053L" TargetMode = "External"/>
	<Relationship Id="rId283" Type="http://schemas.openxmlformats.org/officeDocument/2006/relationships/hyperlink" Target="consultantplus://offline/ref=4833F4B95A219379204D7F378E7F689A223F061D7D314EC68F2770E3C464C2427B2654816766A4207D8C1F3463AEA5D0AE830F929F43B603c053L" TargetMode = "External"/>
	<Relationship Id="rId284" Type="http://schemas.openxmlformats.org/officeDocument/2006/relationships/hyperlink" Target="consultantplus://offline/ref=4833F4B95A219379204D7F378E7F689A23320A1C723B4EC68F2770E3C464C2427B2654816766A525798C1F3463AEA5D0AE830F929F43B603c053L" TargetMode = "External"/>
	<Relationship Id="rId285" Type="http://schemas.openxmlformats.org/officeDocument/2006/relationships/hyperlink" Target="consultantplus://offline/ref=4833F4B95A219379204D7F378E7F689A2233051C75344EC68F2770E3C464C2427B2654816766A521788C1F3463AEA5D0AE830F929F43B603c053L" TargetMode = "External"/>
	<Relationship Id="rId286" Type="http://schemas.openxmlformats.org/officeDocument/2006/relationships/hyperlink" Target="consultantplus://offline/ref=4833F4B95A219379204D7F378E7F689A223F061D7D314EC68F2770E3C464C2427B2654816766A4207D8C1F3463AEA5D0AE830F929F43B603c053L" TargetMode = "External"/>
	<Relationship Id="rId287" Type="http://schemas.openxmlformats.org/officeDocument/2006/relationships/hyperlink" Target="consultantplus://offline/ref=4833F4B95A219379204D7F378E7F689A2233051C75344EC68F2770E3C464C2427B2654816766A521788C1F3463AEA5D0AE830F929F43B603c053L" TargetMode = "External"/>
	<Relationship Id="rId288" Type="http://schemas.openxmlformats.org/officeDocument/2006/relationships/hyperlink" Target="consultantplus://offline/ref=4833F4B95A219379204D7F378E7F689A223F061D7D314EC68F2770E3C464C2427B2654816766A4207D8C1F3463AEA5D0AE830F929F43B603c053L" TargetMode = "External"/>
	<Relationship Id="rId289" Type="http://schemas.openxmlformats.org/officeDocument/2006/relationships/hyperlink" Target="consultantplus://offline/ref=4833F4B95A219379204D7F378E7F689A2233051C75344EC68F2770E3C464C2427B2654816766A521788C1F3463AEA5D0AE830F929F43B603c053L" TargetMode = "External"/>
	<Relationship Id="rId290" Type="http://schemas.openxmlformats.org/officeDocument/2006/relationships/hyperlink" Target="consultantplus://offline/ref=4833F4B95A219379204D7F378E7F689A223F061D7D314EC68F2770E3C464C2427B2654816766A4207F8C1F3463AEA5D0AE830F929F43B603c053L" TargetMode = "External"/>
	<Relationship Id="rId291" Type="http://schemas.openxmlformats.org/officeDocument/2006/relationships/hyperlink" Target="consultantplus://offline/ref=4833F4B95A219379204D7F378E7F689A223F061D7D314EC68F2770E3C464C2427B2654816766A420708C1F3463AEA5D0AE830F929F43B603c053L" TargetMode = "External"/>
	<Relationship Id="rId292" Type="http://schemas.openxmlformats.org/officeDocument/2006/relationships/hyperlink" Target="consultantplus://offline/ref=4833F4B95A219379204D7F378E7F689A223F061D7D314EC68F2770E3C464C2427B2654816766A42F788C1F3463AEA5D0AE830F929F43B603c053L" TargetMode = "External"/>
	<Relationship Id="rId293" Type="http://schemas.openxmlformats.org/officeDocument/2006/relationships/hyperlink" Target="consultantplus://offline/ref=4833F4B95A219379204D7F378E7F689A223F061D7D314EC68F2770E3C464C2427B2654816766A42F7A8C1F3463AEA5D0AE830F929F43B603c053L" TargetMode = "External"/>
	<Relationship Id="rId294" Type="http://schemas.openxmlformats.org/officeDocument/2006/relationships/hyperlink" Target="consultantplus://offline/ref=4833F4B95A219379204D7F378E7F689A223F061D74364EC68F2770E3C464C2427B2654816766A5267C8C1F3463AEA5D0AE830F929F43B603c053L" TargetMode = "External"/>
	<Relationship Id="rId295" Type="http://schemas.openxmlformats.org/officeDocument/2006/relationships/hyperlink" Target="consultantplus://offline/ref=4833F4B95A219379204D7F378E7F689A223F061D7D314EC68F2770E3C464C2427B2654816766A42F7C8C1F3463AEA5D0AE830F929F43B603c053L" TargetMode = "External"/>
	<Relationship Id="rId296" Type="http://schemas.openxmlformats.org/officeDocument/2006/relationships/hyperlink" Target="consultantplus://offline/ref=4833F4B95A219379204D7F378E7F689A2239001577354EC68F2770E3C464C2427B2654816766A526708C1F3463AEA5D0AE830F929F43B603c053L" TargetMode = "External"/>
	<Relationship Id="rId297" Type="http://schemas.openxmlformats.org/officeDocument/2006/relationships/hyperlink" Target="consultantplus://offline/ref=4833F4B95A219379204D7F378E7F689A223C071672304EC68F2770E3C464C2427B2654816766A5267E8C1F3463AEA5D0AE830F929F43B603c053L" TargetMode = "External"/>
	<Relationship Id="rId298" Type="http://schemas.openxmlformats.org/officeDocument/2006/relationships/hyperlink" Target="consultantplus://offline/ref=4833F4B95A219379204D7F378E7F689A2233051C75344EC68F2770E3C464C2427B2654816766A521788C1F3463AEA5D0AE830F929F43B603c053L" TargetMode = "External"/>
	<Relationship Id="rId299" Type="http://schemas.openxmlformats.org/officeDocument/2006/relationships/hyperlink" Target="consultantplus://offline/ref=4833F4B95A219379204D7F378E7F689A223F061D7D314EC68F2770E3C464C2427B2654816766A42F7D8C1F3463AEA5D0AE830F929F43B603c053L" TargetMode = "External"/>
	<Relationship Id="rId300" Type="http://schemas.openxmlformats.org/officeDocument/2006/relationships/hyperlink" Target="consultantplus://offline/ref=4833F4B95A219379204D7F378E7F689A223F061D7D314EC68F2770E3C464C2427B2654816766A42F7E8C1F3463AEA5D0AE830F929F43B603c053L" TargetMode = "External"/>
	<Relationship Id="rId301" Type="http://schemas.openxmlformats.org/officeDocument/2006/relationships/hyperlink" Target="consultantplus://offline/ref=4833F4B95A219379204D7F378E7F689A2333041277314EC68F2770E3C464C2427B2654816766A5257F8C1F3463AEA5D0AE830F929F43B603c053L" TargetMode = "External"/>
	<Relationship Id="rId302" Type="http://schemas.openxmlformats.org/officeDocument/2006/relationships/hyperlink" Target="consultantplus://offline/ref=4833F4B95A219379204D7F378E7F689A2233051C75344EC68F2770E3C464C2427B2654816766A521788C1F3463AEA5D0AE830F929F43B603c053L" TargetMode = "External"/>
	<Relationship Id="rId303" Type="http://schemas.openxmlformats.org/officeDocument/2006/relationships/hyperlink" Target="consultantplus://offline/ref=4833F4B95A219379204D7F378E7F689A223F061D7D314EC68F2770E3C464C2427B2654816766A42F7F8C1F3463AEA5D0AE830F929F43B603c053L" TargetMode = "External"/>
	<Relationship Id="rId304" Type="http://schemas.openxmlformats.org/officeDocument/2006/relationships/hyperlink" Target="consultantplus://offline/ref=4833F4B95A219379204D7F378E7F689A2233051C75344EC68F2770E3C464C2427B2654816766A521788C1F3463AEA5D0AE830F929F43B603c053L" TargetMode = "External"/>
	<Relationship Id="rId305" Type="http://schemas.openxmlformats.org/officeDocument/2006/relationships/hyperlink" Target="consultantplus://offline/ref=4833F4B95A219379204D7F378E7F689A223F061D7D314EC68F2770E3C464C2427B2654816766A42F7F8C1F3463AEA5D0AE830F929F43B603c053L" TargetMode = "External"/>
	<Relationship Id="rId306" Type="http://schemas.openxmlformats.org/officeDocument/2006/relationships/hyperlink" Target="consultantplus://offline/ref=4833F4B95A219379204D7F378E7F689A20390310733B4EC68F2770E3C464C2427B2654816766A526788C1F3463AEA5D0AE830F929F43B603c053L" TargetMode = "External"/>
	<Relationship Id="rId307" Type="http://schemas.openxmlformats.org/officeDocument/2006/relationships/hyperlink" Target="consultantplus://offline/ref=4833F4B95A219379204D7F378E7F689A2233051C75344EC68F2770E3C464C2427B2654816766A521788C1F3463AEA5D0AE830F929F43B603c053L" TargetMode = "External"/>
	<Relationship Id="rId308" Type="http://schemas.openxmlformats.org/officeDocument/2006/relationships/hyperlink" Target="consultantplus://offline/ref=4833F4B95A219379204D7F378E7F689A223F061D7D314EC68F2770E3C464C2427B2654816766A42F7F8C1F3463AEA5D0AE830F929F43B603c053L" TargetMode = "External"/>
	<Relationship Id="rId309" Type="http://schemas.openxmlformats.org/officeDocument/2006/relationships/hyperlink" Target="consultantplus://offline/ref=4833F4B95A219379204D7F378E7F689A2538011371334EC68F2770E3C464C2427B2654816766A5267C8C1F3463AEA5D0AE830F929F43B603c053L" TargetMode = "External"/>
	<Relationship Id="rId310" Type="http://schemas.openxmlformats.org/officeDocument/2006/relationships/hyperlink" Target="consultantplus://offline/ref=4833F4B95A219379204D7F378E7F689A2538011371334EC68F2770E3C464C2427B2654816766A526798C1F3463AEA5D0AE830F929F43B603c053L" TargetMode = "External"/>
	<Relationship Id="rId311" Type="http://schemas.openxmlformats.org/officeDocument/2006/relationships/hyperlink" Target="consultantplus://offline/ref=4833F4B95A219379204D7F378E7F689A223C071676364EC68F2770E3C464C2427B2654816766A527718C1F3463AEA5D0AE830F929F43B603c053L" TargetMode = "External"/>
	<Relationship Id="rId312" Type="http://schemas.openxmlformats.org/officeDocument/2006/relationships/hyperlink" Target="consultantplus://offline/ref=4833F4B95A219379204D7F378E7F689A2233051C75344EC68F2770E3C464C2427B2654816766A521788C1F3463AEA5D0AE830F929F43B603c053L" TargetMode = "External"/>
	<Relationship Id="rId313" Type="http://schemas.openxmlformats.org/officeDocument/2006/relationships/hyperlink" Target="consultantplus://offline/ref=4833F4B95A219379204D7F378E7F689A223F061D7D314EC68F2770E3C464C2427B2654816766A42F7F8C1F3463AEA5D0AE830F929F43B603c053L" TargetMode = "External"/>
	<Relationship Id="rId314" Type="http://schemas.openxmlformats.org/officeDocument/2006/relationships/hyperlink" Target="consultantplus://offline/ref=4833F4B95A219379204D7F378E7F689A2233051C75344EC68F2770E3C464C2427B2654816766A521798C1F3463AEA5D0AE830F929F43B603c053L" TargetMode = "External"/>
	<Relationship Id="rId315" Type="http://schemas.openxmlformats.org/officeDocument/2006/relationships/hyperlink" Target="consultantplus://offline/ref=4833F4B95A219379204D7F378E7F689A223F061D7D314EC68F2770E3C464C2427B2654816766A42F7F8C1F3463AEA5D0AE830F929F43B603c053L" TargetMode = "External"/>
	<Relationship Id="rId316" Type="http://schemas.openxmlformats.org/officeDocument/2006/relationships/hyperlink" Target="consultantplus://offline/ref=4833F4B95A219379204D7F378E7F689A203C011C72324EC68F2770E3C464C2427B2654816766A4277C8C1F3463AEA5D0AE830F929F43B603c053L" TargetMode = "External"/>
	<Relationship Id="rId317" Type="http://schemas.openxmlformats.org/officeDocument/2006/relationships/hyperlink" Target="consultantplus://offline/ref=4833F4B95A219379204D7F378E7F689A223F061D7D314EC68F2770E3C464C2427B2654816766A42F708C1F3463AEA5D0AE830F929F43B603c053L" TargetMode = "External"/>
	<Relationship Id="rId318" Type="http://schemas.openxmlformats.org/officeDocument/2006/relationships/hyperlink" Target="consultantplus://offline/ref=4833F4B95A219379204D7F378E7F689A223F061D7D314EC68F2770E3C464C2427B2654816766A42E788C1F3463AEA5D0AE830F929F43B603c053L" TargetMode = "External"/>
	<Relationship Id="rId319" Type="http://schemas.openxmlformats.org/officeDocument/2006/relationships/hyperlink" Target="consultantplus://offline/ref=4833F4B95A219379204D7F378E7F689A2233051C75344EC68F2770E3C464C2427B2654816766A5217B8C1F3463AEA5D0AE830F929F43B603c053L" TargetMode = "External"/>
	<Relationship Id="rId320" Type="http://schemas.openxmlformats.org/officeDocument/2006/relationships/hyperlink" Target="consultantplus://offline/ref=4833F4B95A219379204D7F378E7F689A2233051C75344EC68F2770E3C464C2427B2654816766A5217B8C1F3463AEA5D0AE830F929F43B603c053L" TargetMode = "External"/>
	<Relationship Id="rId321" Type="http://schemas.openxmlformats.org/officeDocument/2006/relationships/hyperlink" Target="consultantplus://offline/ref=4833F4B95A219379204D7F378E7F689A2233051C75344EC68F2770E3C464C2427B2654816766A5217B8C1F3463AEA5D0AE830F929F43B603c053L" TargetMode = "External"/>
	<Relationship Id="rId322" Type="http://schemas.openxmlformats.org/officeDocument/2006/relationships/hyperlink" Target="consultantplus://offline/ref=4833F4B95A219379204D7F378E7F689A223F061D7D314EC68F2770E3C464C2427B2654816766A42E7A8C1F3463AEA5D0AE830F929F43B603c053L" TargetMode = "External"/>
	<Relationship Id="rId323" Type="http://schemas.openxmlformats.org/officeDocument/2006/relationships/hyperlink" Target="consultantplus://offline/ref=4833F4B95A219379204D7F378E7F689A203C061572374EC68F2770E3C464C2427B2654816766A5267E8C1F3463AEA5D0AE830F929F43B603c053L" TargetMode = "External"/>
	<Relationship Id="rId324" Type="http://schemas.openxmlformats.org/officeDocument/2006/relationships/hyperlink" Target="consultantplus://offline/ref=4833F4B95A219379204D7F378E7F689A2233051C75344EC68F2770E3C464C2427B2654816766A5217B8C1F3463AEA5D0AE830F929F43B603c053L" TargetMode = "External"/>
	<Relationship Id="rId325" Type="http://schemas.openxmlformats.org/officeDocument/2006/relationships/hyperlink" Target="consultantplus://offline/ref=4833F4B95A219379204D7F378E7F689A223F061D7D314EC68F2770E3C464C2427B2654816766A42E7A8C1F3463AEA5D0AE830F929F43B603c053L" TargetMode = "External"/>
	<Relationship Id="rId326" Type="http://schemas.openxmlformats.org/officeDocument/2006/relationships/hyperlink" Target="consultantplus://offline/ref=4833F4B95A219379204D7F378E7F689A223E051577334EC68F2770E3C464C2427B2654816766A5267D8C1F3463AEA5D0AE830F929F43B603c053L" TargetMode = "External"/>
	<Relationship Id="rId327" Type="http://schemas.openxmlformats.org/officeDocument/2006/relationships/hyperlink" Target="consultantplus://offline/ref=4833F4B95A219379204D7F378E7F689A223E051577334EC68F2770E3C464C2427B2654816766A524718C1F3463AEA5D0AE830F929F43B603c053L" TargetMode = "External"/>
	<Relationship Id="rId328" Type="http://schemas.openxmlformats.org/officeDocument/2006/relationships/hyperlink" Target="consultantplus://offline/ref=4833F4B95A219379204D7F378E7F689A223E051577334EC68F2770E3C464C2427B2654816766A7227C8C1F3463AEA5D0AE830F929F43B603c053L" TargetMode = "External"/>
	<Relationship Id="rId329" Type="http://schemas.openxmlformats.org/officeDocument/2006/relationships/hyperlink" Target="consultantplus://offline/ref=4833F4B95A219379204D7F378E7F689A20380A17723B4EC68F2770E3C464C2427B2654816766A5277F8C1F3463AEA5D0AE830F929F43B603c053L" TargetMode = "External"/>
	<Relationship Id="rId330" Type="http://schemas.openxmlformats.org/officeDocument/2006/relationships/hyperlink" Target="consultantplus://offline/ref=4833F4B95A219379204D7F378E7F689A223B001C753B4EC68F2770E3C464C2427B2654816766A5247C8C1F3463AEA5D0AE830F929F43B603c053L" TargetMode = "External"/>
	<Relationship Id="rId331" Type="http://schemas.openxmlformats.org/officeDocument/2006/relationships/hyperlink" Target="consultantplus://offline/ref=4833F4B95A219379204D7F378E7F689A223C071672304EC68F2770E3C464C2427B2654816766A5267F8C1F3463AEA5D0AE830F929F43B603c053L" TargetMode = "External"/>
	<Relationship Id="rId332" Type="http://schemas.openxmlformats.org/officeDocument/2006/relationships/hyperlink" Target="consultantplus://offline/ref=4833F4B95A219379204D7F378E7F689A223C071672304EC68F2770E3C464C2427B2654816766A526718C1F3463AEA5D0AE830F929F43B603c053L" TargetMode = "External"/>
	<Relationship Id="rId333" Type="http://schemas.openxmlformats.org/officeDocument/2006/relationships/hyperlink" Target="consultantplus://offline/ref=4833F4B95A219379204D7F378E7F689A253A0A127C324EC68F2770E3C464C24269260C8D6665BB277199496525cF59L" TargetMode = "External"/>
	<Relationship Id="rId334" Type="http://schemas.openxmlformats.org/officeDocument/2006/relationships/hyperlink" Target="consultantplus://offline/ref=4833F4B95A219379204D7F378E7F689A223E0116773A4EC68F2770E3C464C2427B2654816766A526708C1F3463AEA5D0AE830F929F43B603c053L" TargetMode = "External"/>
	<Relationship Id="rId335" Type="http://schemas.openxmlformats.org/officeDocument/2006/relationships/hyperlink" Target="consultantplus://offline/ref=4833F4B95A219379204D7F378E7F689A2233051C75344EC68F2770E3C464C2427B2654816766A521708C1F3463AEA5D0AE830F929F43B603c053L" TargetMode = "External"/>
	<Relationship Id="rId336" Type="http://schemas.openxmlformats.org/officeDocument/2006/relationships/hyperlink" Target="consultantplus://offline/ref=4833F4B95A219379204D7F378E7F689A2233051C75344EC68F2770E3C464C2427B2654816766A521718C1F3463AEA5D0AE830F929F43B603c053L" TargetMode = "External"/>
	<Relationship Id="rId337" Type="http://schemas.openxmlformats.org/officeDocument/2006/relationships/hyperlink" Target="consultantplus://offline/ref=4833F4B95A219379204D7F378E7F689A2233051C75344EC68F2770E3C464C2427B2654816766A520798C1F3463AEA5D0AE830F929F43B603c053L" TargetMode = "External"/>
	<Relationship Id="rId338" Type="http://schemas.openxmlformats.org/officeDocument/2006/relationships/hyperlink" Target="consultantplus://offline/ref=4833F4B95A219379204D7F378E7F689A203C061572374EC68F2770E3C464C2427B2654816766A527708C1F3463AEA5D0AE830F929F43B603c053L" TargetMode = "External"/>
	<Relationship Id="rId339" Type="http://schemas.openxmlformats.org/officeDocument/2006/relationships/hyperlink" Target="consultantplus://offline/ref=4833F4B95A219379204D7F378E7F689A203C061572374EC68F2770E3C464C2427B2654816766A526708C1F3463AEA5D0AE830F929F43B603c053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11.07.2004 N 868
(ред. от 08.08.2022)
"Вопросы Министерства Российской Федерации по делам гражданской обороны, чрезвычайным ситуациям и ликвидации последствий стихийных бедствий"</dc:title>
  <dcterms:created xsi:type="dcterms:W3CDTF">2022-09-13T11:57:26Z</dcterms:created>
</cp:coreProperties>
</file>