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29.11.1999 N 1309</w:t>
              <w:br/>
              <w:t xml:space="preserve">(ред. от 30.10.2019)</w:t>
              <w:br/>
              <w:t xml:space="preserve">"О Порядке создания убежищ и иных объектов гражданской обороны"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ноября 1999 г. N 1309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СОЗДАНИЯ УБЕЖИЩ И ИНЫХ ОБЪЕКТОВ</w:t>
      </w:r>
    </w:p>
    <w:p>
      <w:pPr>
        <w:pStyle w:val="2"/>
        <w:jc w:val="center"/>
      </w:pPr>
      <w:r>
        <w:rPr>
          <w:sz w:val="20"/>
        </w:rPr>
        <w:t xml:space="preserve">ГРАЖДАНСКОЙ ОБОРОНЫ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18.07.2015 </w:t>
            </w:r>
            <w:hyperlink w:history="0" r:id="rId7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      <w:r>
                <w:rPr>
                  <w:sz w:val="20"/>
                  <w:color w:val="0000ff"/>
                </w:rPr>
                <w:t xml:space="preserve">N 737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30.10.2019 </w:t>
            </w:r>
            <w:hyperlink w:history="0" r:id="rId8" w:tooltip="Постановление Правительства РФ от 30.10.2019 N 1391 &quot;О внесении изменений в Порядок создания убежищ и иных объектов гражданской обороны&quot; {КонсультантПлюс}">
              <w:r>
                <w:rPr>
                  <w:sz w:val="20"/>
                  <w:color w:val="0000ff"/>
                </w:rPr>
                <w:t xml:space="preserve">N 1391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статьей 6</w:t>
        </w:r>
      </w:hyperlink>
      <w:r>
        <w:rPr>
          <w:sz w:val="20"/>
        </w:rPr>
        <w:t xml:space="preserve"> Федерального закона "О гражданской обороне"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создания убежищ и иных объектов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Министерство Российской Федерации по делам гражданской обороны, чрезвычайным ситуациям и ликвидации последствий стихийных бедствий осуществляет методическое руководство и контроль за созданием и поддержанием в готовности убежищ и иных объектов гражданской обороны.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ноября 1999 г. N 1309</w:t>
      </w:r>
    </w:p>
    <w:p>
      <w:pPr>
        <w:pStyle w:val="0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СОЗДАНИЯ УБЕЖИЩ И ИНЫХ ОБЪЕКТОВ ГРАЖДАНСКОЙ ОБОРОНЫ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18.07.2015 </w:t>
            </w:r>
            <w:hyperlink w:history="0" r:id="rId10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      <w:r>
                <w:rPr>
                  <w:sz w:val="20"/>
                  <w:color w:val="0000ff"/>
                </w:rPr>
                <w:t xml:space="preserve">N 737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30.10.2019 </w:t>
            </w:r>
            <w:hyperlink w:history="0" r:id="rId11" w:tooltip="Постановление Правительства РФ от 30.10.2019 N 1391 &quot;О внесении изменений в Порядок создания убежищ и иных объектов гражданской обороны&quot; {КонсультантПлюс}">
              <w:r>
                <w:rPr>
                  <w:sz w:val="20"/>
                  <w:color w:val="0000ff"/>
                </w:rPr>
                <w:t xml:space="preserve">N 1391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разработан в соответствии с Федеральным </w:t>
      </w:r>
      <w:hyperlink w:history="0" r:id="rId12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гражданской обороне" и определяет правила создания в мирное время, период мобилизации и военное время на территории Российской Федерации убежищ и иных объектов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объектам гражданской обороны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противорадиационное укрытие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укрытие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специализированное складское помещение (место хранения) - помещение, предназначенное для хранения размещенного в нем имущества гражданской обороны и выдачи его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санитарно-обмывочный пункт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станция обеззараживания одежды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станция обеззараживания техники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объекты гражданской обороны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3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Убежища создаются: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работников максимальной по численности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Противорадиационные укрытия создаются: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Укрытия создаются: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4" w:tooltip="Постановление Правительства РФ от 30.10.2019 N 1391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30.10.2019 N 1391)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пространства, включая метрополитены.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5" w:tooltip="Постановление Правительства РФ от 30.10.2019 N 1391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30.10.2019 N 1391)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Специализированные складские помещения (места хранения)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6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17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Создание объектов гражданской обороны в мирное время осуществляется на основании планов, разрабатываемых федеральными органами исполнительной власти и органами исполнительной власти субъектов Российской Федерации и согласованных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Федеральные органы исполнительной власти: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согласованию с органами исполнительной власти субъектов Российской Федерации определяют общую потребность в объектах гражданской обороны для организаций, находящихся в сфере их 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организуют создание объектов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принимают в пределах своей компетенции нормативные акты по созданию объектов гражданской обороны, доводят их требования до сведения указанных организаций и контролируют их выполнение;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контроль за созданием объектов гражданской обороны и поддержанием их в состоянии постоянной готовности к использованию;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ведут учет существующих и создаваемых объектов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Органы исполнительной власти субъектов Российской Федерации и органы местного самоуправления на соответствующих территориях: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определяют общую потребность в объектах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мирное время создают, сохраняют существующие объекты гражданской обороны и поддерживают их в состоянии постоянной готовности к использованию;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контроль за созданием объектов гражданской обороны и поддержанием их в состоянии постоянной готовности к использованию;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ведут учет существующих и создаваемых объектов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обеспечивают сохранность существующих объектов гражданской обороны, в том числе сооружений метрополитенов, используемых в качестве защитных сооружений гражданской обороны, принимают меры по поддержанию их в состоянии постоянной готовности к использованию;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18.07.2015 </w:t>
      </w:r>
      <w:hyperlink w:history="0" r:id="rId20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N 737</w:t>
        </w:r>
      </w:hyperlink>
      <w:r>
        <w:rPr>
          <w:sz w:val="20"/>
        </w:rPr>
        <w:t xml:space="preserve">, от 30.10.2019 </w:t>
      </w:r>
      <w:hyperlink w:history="0" r:id="rId21" w:tooltip="Постановление Правительства РФ от 30.10.2019 N 1391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N 1391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ведут учет существующих и создаваемых объектов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Создание объектов гражданской обороны в период мобилизации и в военное время осуществляется в соответствии с планами гражданской обороны федеральных органов исполнительной власти и организаций, планами гражданской обороны и защиты населения субъектов Российской Федерации и муниципальных образований.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22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Создание объектов гражданской обороны осуществляется за счет приспособления существующих, реконструируемых и вновь строящихся зданий и сооружений, станций и линий метрополитенов,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РФ от 18.07.2015 N 737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мирное время объекты гражданской обороны в установленном </w:t>
      </w:r>
      <w:hyperlink w:history="0" r:id="rId24" w:tooltip="Приказ МЧС России от 21.07.2005 N 575 (ред. от 14.09.2015) &quot;Об утверждении Порядка содержания и использования защитных сооружений гражданской обороны в мирное время&quot; (Зарегистрировано в Минюсте России 21.09.2005 N 7032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в пределах своей компетенции нормативные правовые акты по изменению типов защитных сооружений гражданской обороны, созданию и эксплуатации объектов гражданской обороны и поддержанию их в состоянии постоянной готовности к использованию;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РФ от 30.10.2019 N 1391 &quot;О внесении изменений в Порядок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30.10.2019 N 1391)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участвует в проведении государственной экспертизы проектов строительства, реконструкции и технического перевооружения объектов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согласование типовых и индивидуальных проектов объектов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учет существующих и создаваемых объектов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методическое руководство и контроль за созданием объектов гражданской обороны и поддержанием их в состоянии постоянной готовности к использованию.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29.11.1999 N 1309</w:t>
            <w:br/>
            <w:t>(ред. от 30.10.2019)</w:t>
            <w:br/>
            <w:t>"О Порядке создания убежищ и иных объектов граж...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43C06C4C6211F3EF0AC8ECF769A457D7591D139A650DD17E5149A03E05B8555E3B06B739D703F62F16BEBE10E5B77416D1EB3B2FBF68250S921L" TargetMode = "External"/>
	<Relationship Id="rId8" Type="http://schemas.openxmlformats.org/officeDocument/2006/relationships/hyperlink" Target="consultantplus://offline/ref=C43C06C4C6211F3EF0AC8ECF769A457D779AD43BAE51DD17E5149A03E05B8555E3B06B739D703F62F16BEBE10E5B77416D1EB3B2FBF68250S921L" TargetMode = "External"/>
	<Relationship Id="rId9" Type="http://schemas.openxmlformats.org/officeDocument/2006/relationships/hyperlink" Target="consultantplus://offline/ref=C43C06C4C6211F3EF0AC8ECF769A457D709BD03DAF51DD17E5149A03E05B8555E3B06B739D703F67F76BEBE10E5B77416D1EB3B2FBF68250S921L" TargetMode = "External"/>
	<Relationship Id="rId10" Type="http://schemas.openxmlformats.org/officeDocument/2006/relationships/hyperlink" Target="consultantplus://offline/ref=C43C06C4C6211F3EF0AC8ECF769A457D7591D139A650DD17E5149A03E05B8555E3B06B739D703F62F16BEBE10E5B77416D1EB3B2FBF68250S921L" TargetMode = "External"/>
	<Relationship Id="rId11" Type="http://schemas.openxmlformats.org/officeDocument/2006/relationships/hyperlink" Target="consultantplus://offline/ref=C43C06C4C6211F3EF0AC8ECF769A457D779AD43BAE51DD17E5149A03E05B8555E3B06B739D703F62F16BEBE10E5B77416D1EB3B2FBF68250S921L" TargetMode = "External"/>
	<Relationship Id="rId12" Type="http://schemas.openxmlformats.org/officeDocument/2006/relationships/hyperlink" Target="consultantplus://offline/ref=C43C06C4C6211F3EF0AC8ECF769A457D709BD03DAF51DD17E5149A03E05B8555E3B06B739D703F67F76BEBE10E5B77416D1EB3B2FBF68250S921L" TargetMode = "External"/>
	<Relationship Id="rId13" Type="http://schemas.openxmlformats.org/officeDocument/2006/relationships/hyperlink" Target="consultantplus://offline/ref=C43C06C4C6211F3EF0AC8ECF769A457D7591D139A650DD17E5149A03E05B8555E3B06B739D703F62FD6BEBE10E5B77416D1EB3B2FBF68250S921L" TargetMode = "External"/>
	<Relationship Id="rId14" Type="http://schemas.openxmlformats.org/officeDocument/2006/relationships/hyperlink" Target="consultantplus://offline/ref=C43C06C4C6211F3EF0AC8ECF769A457D779AD43BAE51DD17E5149A03E05B8555E3B06B739D703F62FD6BEBE10E5B77416D1EB3B2FBF68250S921L" TargetMode = "External"/>
	<Relationship Id="rId15" Type="http://schemas.openxmlformats.org/officeDocument/2006/relationships/hyperlink" Target="consultantplus://offline/ref=C43C06C4C6211F3EF0AC8ECF769A457D779AD43BAE51DD17E5149A03E05B8555E3B06B739D703F63FD6BEBE10E5B77416D1EB3B2FBF68250S921L" TargetMode = "External"/>
	<Relationship Id="rId16" Type="http://schemas.openxmlformats.org/officeDocument/2006/relationships/hyperlink" Target="consultantplus://offline/ref=C43C06C4C6211F3EF0AC8ECF769A457D7591D139A650DD17E5149A03E05B8555E3B06B739D703F60FC6BEBE10E5B77416D1EB3B2FBF68250S921L" TargetMode = "External"/>
	<Relationship Id="rId17" Type="http://schemas.openxmlformats.org/officeDocument/2006/relationships/hyperlink" Target="consultantplus://offline/ref=C43C06C4C6211F3EF0AC8ECF769A457D7591D139A650DD17E5149A03E05B8555E3B06B739D703F60FD6BEBE10E5B77416D1EB3B2FBF68250S921L" TargetMode = "External"/>
	<Relationship Id="rId18" Type="http://schemas.openxmlformats.org/officeDocument/2006/relationships/hyperlink" Target="consultantplus://offline/ref=C43C06C4C6211F3EF0AC8ECF769A457D7591D139A650DD17E5149A03E05B8555E3B06B739D703F61F46BEBE10E5B77416D1EB3B2FBF68250S921L" TargetMode = "External"/>
	<Relationship Id="rId19" Type="http://schemas.openxmlformats.org/officeDocument/2006/relationships/hyperlink" Target="consultantplus://offline/ref=C43C06C4C6211F3EF0AC8ECF769A457D7591D139A650DD17E5149A03E05B8555E3B06B739D703F61F56BEBE10E5B77416D1EB3B2FBF68250S921L" TargetMode = "External"/>
	<Relationship Id="rId20" Type="http://schemas.openxmlformats.org/officeDocument/2006/relationships/hyperlink" Target="consultantplus://offline/ref=C43C06C4C6211F3EF0AC8ECF769A457D7591D139A650DD17E5149A03E05B8555E3B06B739D703F61F66BEBE10E5B77416D1EB3B2FBF68250S921L" TargetMode = "External"/>
	<Relationship Id="rId21" Type="http://schemas.openxmlformats.org/officeDocument/2006/relationships/hyperlink" Target="consultantplus://offline/ref=C43C06C4C6211F3EF0AC8ECF769A457D779AD43BAE51DD17E5149A03E05B8555E3B06B739D703F60F46BEBE10E5B77416D1EB3B2FBF68250S921L" TargetMode = "External"/>
	<Relationship Id="rId22" Type="http://schemas.openxmlformats.org/officeDocument/2006/relationships/hyperlink" Target="consultantplus://offline/ref=C43C06C4C6211F3EF0AC8ECF769A457D7591D139A650DD17E5149A03E05B8555E3B06B739D703F61F76BEBE10E5B77416D1EB3B2FBF68250S921L" TargetMode = "External"/>
	<Relationship Id="rId23" Type="http://schemas.openxmlformats.org/officeDocument/2006/relationships/hyperlink" Target="consultantplus://offline/ref=C43C06C4C6211F3EF0AC8ECF769A457D7591D139A650DD17E5149A03E05B8555E3B06B739D703F61F16BEBE10E5B77416D1EB3B2FBF68250S921L" TargetMode = "External"/>
	<Relationship Id="rId24" Type="http://schemas.openxmlformats.org/officeDocument/2006/relationships/hyperlink" Target="consultantplus://offline/ref=C43C06C4C6211F3EF0AC8ECF769A457D7591DA3CA15ADD17E5149A03E05B8555E3B06B739D703F67F66BEBE10E5B77416D1EB3B2FBF68250S921L" TargetMode = "External"/>
	<Relationship Id="rId25" Type="http://schemas.openxmlformats.org/officeDocument/2006/relationships/hyperlink" Target="consultantplus://offline/ref=C43C06C4C6211F3EF0AC8ECF769A457D779AD43BAE51DD17E5149A03E05B8555E3B06B739D703F60F56BEBE10E5B77416D1EB3B2FBF68250S921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29.11.1999 N 1309
(ред. от 30.10.2019)
"О Порядке создания убежищ и иных объектов гражданской обороны"</dc:title>
  <dcterms:created xsi:type="dcterms:W3CDTF">2022-09-13T11:54:17Z</dcterms:created>
</cp:coreProperties>
</file>