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31.08.2021-01.09.2021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31.08.2021 14:08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31.08.2021-01.09.2021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Чрезвычайных ситуаций на территории Чукотского АО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организаций УГМС, ФГБУ ВНИИ ГОЧС (ФЦ)</w:t>
            </w:r>
            <w:br/>
            <w:r>
              <w:rPr/>
              <w:t xml:space="preserve"> </w:t>
            </w:r>
            <w:br/>
            <w:r>
              <w:rPr/>
              <w:t xml:space="preserve"> Сейсмические источники ЧС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и прилегающей территории землетрясений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округа действующих вулканов - нет.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Метеорологические источники ЧС: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по Чукотскому АО</w:t>
            </w:r>
            <w:br/>
            <w:r>
              <w:rPr/>
              <w:t xml:space="preserve"> </w:t>
            </w:r>
            <w:br/>
            <w:r>
              <w:rPr/>
              <w:t xml:space="preserve"> на сутки с 21.00 мст 31 августа - до 21.00 мст 01 сентября 2021 года</w:t>
            </w:r>
            <w:br/>
            <w:r>
              <w:rPr/>
              <w:t xml:space="preserve"> </w:t>
            </w:r>
            <w:br/>
            <w:r>
              <w:rPr/>
              <w:t xml:space="preserve"> Облачно с прояснениями. На большей территории округа небольшой дождь.</w:t>
            </w:r>
            <w:br/>
            <w:r>
              <w:rPr/>
              <w:t xml:space="preserve"> </w:t>
            </w:r>
            <w:br/>
            <w:r>
              <w:rPr/>
              <w:t xml:space="preserve"> На севере мокрый снег.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Ветер на западе округа северной четверти на остальной территории восточной четверти 3-8 м/с, порывы 9-14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0, +5°, ночью местами 0,-5°, днем местами +10, +15°,</w:t>
            </w:r>
            <w:br/>
            <w:r>
              <w:rPr/>
              <w:t xml:space="preserve"> </w:t>
            </w:r>
            <w:br/>
            <w:r>
              <w:rPr/>
              <w:t xml:space="preserve"> в континентальной части до +17°.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на сутки по городу Анадырь</w:t>
            </w:r>
            <w:br/>
            <w:r>
              <w:rPr/>
              <w:t xml:space="preserve"> </w:t>
            </w:r>
            <w:br/>
            <w:r>
              <w:rPr/>
              <w:t xml:space="preserve"> с 21.00 мст 31 августа – до 21.00 мст 01 сентября 2021 года</w:t>
            </w:r>
            <w:br/>
            <w:r>
              <w:rPr/>
              <w:t xml:space="preserve"> </w:t>
            </w:r>
            <w:br/>
            <w:r>
              <w:rPr/>
              <w:t xml:space="preserve"> Облачно.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 юго-восточный 2-7 м/с, порывы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ночью +6,+8°, днем +10,+12°.</w:t>
            </w:r>
            <w:br/>
            <w:r>
              <w:rPr/>
              <w:t xml:space="preserve"> </w:t>
            </w:r>
            <w:br/>
            <w:r>
              <w:rPr/>
              <w:t xml:space="preserve"> Атмосферное давление существенно не изменится.</w:t>
            </w:r>
            <w:br/>
            <w:r>
              <w:rPr/>
              <w:t xml:space="preserve"> </w:t>
            </w:r>
            <w:br/>
            <w:r>
              <w:rPr/>
              <w:t xml:space="preserve"> Прохождение отопительного сезона (источник ЧС - аварии на объектах ЖКХ, нарушение условий жизнедеятельности):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нарушениями на объектах ЖКХ, нарушением теплоснабжения и электроснабжения, выше муниципального характера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 (источник ЧС – распространение огня природных пожаров на территории населённых пунктов и объекты экономики):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округа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природными пожарами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транспорте: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округа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возникновения ЧС до локального характера на всей территории округа, обусловленных ДТП с гибелью людей. (Источник ЧС - не соблюдение правил дорожного движения водителями и пешеходами, неисправность транспортных средств).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округа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 всей территории округа, в связи с колебанием среднесуточных температур возможно увеличение количества техногенных пожаров, основной причиной является низкая пожарная защищенность, нарушение правил пожарной безопасности и использование населением неисправных электрических приборов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По данным сети постов контроля радиационной обстановки, действующих в составе системы мониторинга Чукотского управления по гидрометеорологии и мониторингу окружающей среды (УГМС), ухудшения радиационной обстановки на территории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Биолого-социальные ЧС: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Чукотского АО случаев заболевания высокопатогенным гриппом А(Н1N1) не выявлено.</w:t>
            </w:r>
            <w:br/>
            <w:r>
              <w:rPr/>
              <w:t xml:space="preserve"> </w:t>
            </w:r>
            <w:br/>
            <w:r>
              <w:rPr/>
              <w:t xml:space="preserve"> Специалистами Роспотребнадзора организован комплекс организационных, профилактических и противоэпидемических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Чукотского АО вспышек инфекционных заболеваний и групповых отравлений за сутки не выявлено.</w:t>
            </w:r>
            <w:br/>
            <w:r>
              <w:rPr/>
              <w:t xml:space="preserve"> </w:t>
            </w:r>
            <w:br/>
            <w:r>
              <w:rPr/>
              <w:t xml:space="preserve"> ЧС биолого-социального характера выше муниципального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Возможен рост заболеваемости ОРВИ среди отдельных групп населения (в т.ч. школьников, студентов).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РЕКОМЕНДАЦИИ:</w:t>
            </w:r>
            <w:br/>
            <w:r>
              <w:rPr/>
              <w:t xml:space="preserve"> </w:t>
            </w:r>
            <w:br/>
            <w:r>
              <w:rPr/>
              <w:t xml:space="preserve"> - при выезде за пределы населенных пунктов руководствоваться метеорологическими условиями, прогнозами, информировать службы спасения (регистрация тургрупп), родственников о пути следования и времени возвращения;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правила безопасности при выходе на акваторию водоемов;</w:t>
            </w:r>
            <w:br/>
            <w:r>
              <w:rPr/>
              <w:t xml:space="preserve"> </w:t>
            </w:r>
            <w:br/>
            <w:r>
              <w:rPr/>
              <w:t xml:space="preserve"> - не приближайтесь к диким животным;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правила пожарной безопасности, исключите использование неисправных и самодельных электроприборов и неизолированной проводки, не оставляйте включенные приборы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правила поведения на дорогах;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малолетних детей одних без присмотра взрослых.</w:t>
            </w:r>
            <w:br/>
            <w:r>
              <w:rPr/>
              <w:t xml:space="preserve"> </w:t>
            </w:r>
            <w:br/>
            <w:r>
              <w:rPr/>
              <w:t xml:space="preserve">  Для предотвращения возникновения пожаров в лесах, тундре в пожароопасный период исключите:</w:t>
            </w:r>
            <w:br/>
            <w:r>
              <w:rPr/>
              <w:t xml:space="preserve"> </w:t>
            </w:r>
            <w:br/>
            <w:r>
              <w:rPr/>
              <w:t xml:space="preserve"> - разведение костров, сжигание мусора, оставлять горящие спички, окурки и горячую золу из курительных трубок, стекло (стеклянные бутылки, банки и др.);</w:t>
            </w:r>
            <w:br/>
            <w:r>
              <w:rPr/>
              <w:t xml:space="preserve"> </w:t>
            </w:r>
            <w:br/>
            <w:r>
              <w:rPr/>
              <w:t xml:space="preserve"> - оставлять промасленные или пропитанные бензином, керосином или иными горючими веществами материалы в не предусмотренных специально для этого местах;</w:t>
            </w:r>
            <w:br/>
            <w:r>
              <w:rPr/>
              <w:t xml:space="preserve"> </w:t>
            </w:r>
            <w:br/>
            <w:r>
              <w:rPr/>
              <w:t xml:space="preserve"> - выжигание травы на земельных участках, непосредственно примыкающих к лесам, защитным и озеленительным лесным насаждениям, без постоянного наблюдения.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2021-10-13T07:58:56+12:00</dcterms:created>
  <dcterms:modified xsi:type="dcterms:W3CDTF">2021-10-13T07:58:56+12:00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