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пожарнoй безoпасности в быту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пожарнoй безoпасности в быту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пожарной безопасности в быту</w:t>
            </w:r>
            <w:br/>
            <w:r>
              <w:rPr/>
              <w:t xml:space="preserve"> </w:t>
            </w:r>
            <w:br/>
            <w:r>
              <w:rPr/>
              <w:t xml:space="preserve"> Только тот, у кого произошел пожар, и нанесен материальный ущерб личному имуществу может осознать, что пожарная безопасность в быту - не пустая трата времени. Каждый член семьи может чувствовать себя безопасно только тогда, когда хорошо знает основы пожарной безопасности в быту и правила поведения во время пожара. Разъясним, как можно снизить вероятность пожара в доме почти до нуля.</w:t>
            </w:r>
            <w:br/>
            <w:r>
              <w:rPr/>
              <w:t xml:space="preserve"> </w:t>
            </w:r>
            <w:br/>
            <w:r>
              <w:rPr/>
              <w:t xml:space="preserve"> Прежде всего проверьте, безопасен ваш дом или квартира. Стоит обратить внимание на статистику. Ежегодно почти 70% людей погибли на пожарах из-за неосторожного обращения с огнем. На пожарах, вызванных курением, ежегодно погибают до 2500 человек. Опасно курить в кресле, на диване, в постели перед сном, особенно в состоянии опьянения. Оставленные сигареты, которые тлеют, - прямой путь к пожару.</w:t>
            </w:r>
            <w:br/>
            <w:r>
              <w:rPr/>
              <w:t xml:space="preserve"> </w:t>
            </w:r>
            <w:br/>
            <w:r>
              <w:rPr/>
              <w:t xml:space="preserve"> Перед тем, как выбросить окурок в мусорное ведро или освободить пепельницу, нужно залить их водой. Пламя горящей свечи - также распространенная причина пожара. Поэтому перед выходом из помещения следует его потушить. Ни в коем случае не следует оставлять детей наедине с зажженной свечой.</w:t>
            </w:r>
            <w:br/>
            <w:r>
              <w:rPr/>
              <w:t xml:space="preserve"> </w:t>
            </w:r>
            <w:br/>
            <w:r>
              <w:rPr/>
              <w:t xml:space="preserve"> Спички и зажигалки - не игрушки! Не храните их на видном месте. Воспитывайте у детей осторожность в обращении с огнем! Не оставляйте без присмотра кухонные плиты, тостеры, печи при приготовлении пищи! Не пользуйтесь неисправными электрическими приборами, с поврежденными электропроводами, с плохими контактными соединениями, без предохранителей в электрических сетях. Не оставляйте без присмотра электронагревательные и другие бытовые приборы!</w:t>
            </w:r>
            <w:br/>
            <w:r>
              <w:rPr/>
              <w:t xml:space="preserve"> </w:t>
            </w:r>
            <w:br/>
            <w:r>
              <w:rPr/>
              <w:t xml:space="preserve"> Электронагревательные приборы, камины и т.д. должны быть установлены на расстоянии не менее чем за метр от мебели, других горючих веществ и материалов. Ежедневно проверяйте противопожарное состояние дома, квартиры. Своевременно очищайте дом от горючих веществ и материалов. Не загромождайте балконы, лоджии, кладовые, сараи, чердаки, гаражи и т.п. Оборудуйте помещения автономными пожарными извещателями, а в целях ликвидации пожара в начальной его стадии приобретите огнетушитель.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Чукотскому автономному округу призывает всех и каждого соблюдать правила безопасности в быту! ПОМНИТЕ: при обнаружении пожара, следует незамедлительно сообщить об этом по телефонам пожарно-спасательной службы — «01» или 101, «112»!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2021-05-16T09:45:41+12:00</dcterms:created>
  <dcterms:modified xsi:type="dcterms:W3CDTF">2021-05-16T09:45:41+12:00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